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2EC" w:rsidRDefault="00AE32EC">
      <w:pPr>
        <w:widowControl w:val="0"/>
        <w:autoSpaceDE w:val="0"/>
        <w:autoSpaceDN w:val="0"/>
        <w:adjustRightInd w:val="0"/>
        <w:spacing w:after="0" w:line="240" w:lineRule="auto"/>
        <w:jc w:val="both"/>
        <w:rPr>
          <w:rFonts w:ascii="Arial" w:hAnsi="Arial" w:cs="Arial"/>
          <w:sz w:val="20"/>
          <w:szCs w:val="20"/>
        </w:rPr>
        <w:sectPr w:rsidR="00AE32EC">
          <w:headerReference w:type="default" r:id="rId6"/>
          <w:footerReference w:type="default" r:id="rId7"/>
          <w:pgSz w:w="12240" w:h="15840"/>
          <w:pgMar w:top="1080" w:right="1080" w:bottom="1080" w:left="1080" w:header="720" w:footer="720" w:gutter="0"/>
          <w:cols w:space="720"/>
          <w:noEndnote/>
        </w:sectPr>
      </w:pPr>
    </w:p>
    <w:p w:rsidR="00AE32EC" w:rsidRDefault="00C4297D">
      <w:pPr>
        <w:widowControl w:val="0"/>
        <w:autoSpaceDE w:val="0"/>
        <w:autoSpaceDN w:val="0"/>
        <w:adjustRightInd w:val="0"/>
        <w:spacing w:after="0" w:line="240" w:lineRule="auto"/>
        <w:jc w:val="both"/>
        <w:rPr>
          <w:rFonts w:ascii="Arial" w:hAnsi="Arial" w:cs="Arial"/>
          <w:color w:val="000000"/>
          <w:sz w:val="24"/>
          <w:szCs w:val="24"/>
        </w:rPr>
      </w:pPr>
      <w:bookmarkStart w:id="0" w:name="co_document_1"/>
      <w:bookmarkStart w:id="1" w:name="I7011d153c94511e598dc8b09b4f043e0_Target"/>
      <w:bookmarkStart w:id="2" w:name="co_docContentHeader_1"/>
      <w:bookmarkStart w:id="3" w:name="co_docHeaderContainer_1"/>
      <w:bookmarkEnd w:id="0"/>
      <w:bookmarkEnd w:id="1"/>
      <w:bookmarkEnd w:id="2"/>
      <w:bookmarkEnd w:id="3"/>
      <w:r>
        <w:rPr>
          <w:rFonts w:ascii="Arial" w:hAnsi="Arial" w:cs="Arial"/>
          <w:color w:val="000000"/>
          <w:sz w:val="24"/>
          <w:szCs w:val="24"/>
        </w:rPr>
        <w:t>Terms and Conditions of Online Sale</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bookmarkStart w:id="4" w:name="co_anchor_a76729_1"/>
      <w:bookmarkEnd w:id="4"/>
    </w:p>
    <w:p w:rsidR="00AE32EC" w:rsidRDefault="00C4297D">
      <w:pPr>
        <w:spacing w:after="0" w:line="240" w:lineRule="auto"/>
        <w:jc w:val="both"/>
        <w:rPr>
          <w:rFonts w:ascii="Arial" w:eastAsia="Calibri" w:hAnsi="Arial" w:cs="Arial"/>
          <w:sz w:val="20"/>
          <w:szCs w:val="20"/>
        </w:rPr>
      </w:pPr>
      <w:r>
        <w:rPr>
          <w:rFonts w:ascii="Arial" w:eastAsia="Calibri" w:hAnsi="Arial" w:cs="Arial"/>
          <w:sz w:val="20"/>
          <w:szCs w:val="20"/>
        </w:rPr>
        <w:t>Effective Date:</w:t>
      </w:r>
      <w:r w:rsidR="006E2E3F">
        <w:rPr>
          <w:rFonts w:ascii="Arial" w:eastAsia="Calibri" w:hAnsi="Arial" w:cs="Arial"/>
          <w:sz w:val="20"/>
          <w:szCs w:val="20"/>
        </w:rPr>
        <w:t xml:space="preserve"> august 1, 2021</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bCs/>
          <w:caps/>
          <w:color w:val="000000"/>
          <w:sz w:val="20"/>
          <w:szCs w:val="20"/>
        </w:rPr>
      </w:pPr>
      <w:r>
        <w:rPr>
          <w:rFonts w:ascii="Arial" w:hAnsi="Arial" w:cs="Arial"/>
          <w:bCs/>
          <w:caps/>
          <w:color w:val="000000"/>
          <w:sz w:val="20"/>
          <w:szCs w:val="20"/>
        </w:rPr>
        <w:t>THIS DOCUMENT CONTAINS VERY IMPORTANT INFORMATION REGARDING YOUR RIGHTS AND OBLIGATIONS, AS WELL AS CONDITIONS, LIMITATIONS, AND EXCLUSIONS THAT MIGHT APPLY TO YOU. PLEASE READ IT CAREFULLY.</w:t>
      </w:r>
    </w:p>
    <w:p w:rsidR="00AE32EC" w:rsidRDefault="00C4297D">
      <w:pPr>
        <w:widowControl w:val="0"/>
        <w:autoSpaceDE w:val="0"/>
        <w:autoSpaceDN w:val="0"/>
        <w:adjustRightInd w:val="0"/>
        <w:spacing w:after="0" w:line="240" w:lineRule="auto"/>
        <w:jc w:val="both"/>
        <w:rPr>
          <w:rFonts w:ascii="Arial" w:hAnsi="Arial" w:cs="Arial"/>
          <w:caps/>
          <w:color w:val="000000"/>
          <w:sz w:val="20"/>
          <w:szCs w:val="20"/>
        </w:rPr>
      </w:pPr>
      <w:r>
        <w:rPr>
          <w:rFonts w:ascii="Arial" w:hAnsi="Arial" w:cs="Arial"/>
          <w:caps/>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bCs/>
          <w:caps/>
          <w:color w:val="000000"/>
          <w:sz w:val="20"/>
          <w:szCs w:val="20"/>
        </w:rPr>
      </w:pPr>
      <w:bookmarkStart w:id="5" w:name="co_anchor_a1021675_1"/>
      <w:bookmarkEnd w:id="5"/>
      <w:r>
        <w:rPr>
          <w:rFonts w:ascii="Arial" w:hAnsi="Arial" w:cs="Arial"/>
          <w:bCs/>
          <w:caps/>
          <w:color w:val="000000"/>
          <w:sz w:val="20"/>
          <w:szCs w:val="20"/>
        </w:rPr>
        <w:t xml:space="preserve">THESE TERMS REQUIRE THE USE OF ARBITRATION ON AN INDIVIDUAL </w:t>
      </w:r>
      <w:r>
        <w:rPr>
          <w:rFonts w:ascii="Arial" w:hAnsi="Arial" w:cs="Arial"/>
          <w:bCs/>
          <w:caps/>
          <w:color w:val="000000"/>
          <w:sz w:val="20"/>
          <w:szCs w:val="20"/>
        </w:rPr>
        <w:t>BASIS TO RESOLVE DISPUTES, RATHER THAN JURY TRIALS OR CLASS ACTIONS.</w:t>
      </w:r>
    </w:p>
    <w:p w:rsidR="00AE32EC" w:rsidRDefault="00C4297D">
      <w:pPr>
        <w:widowControl w:val="0"/>
        <w:autoSpaceDE w:val="0"/>
        <w:autoSpaceDN w:val="0"/>
        <w:adjustRightInd w:val="0"/>
        <w:spacing w:after="0" w:line="240" w:lineRule="auto"/>
        <w:jc w:val="both"/>
        <w:rPr>
          <w:rFonts w:ascii="Arial" w:hAnsi="Arial" w:cs="Arial"/>
          <w:caps/>
          <w:color w:val="000000"/>
          <w:sz w:val="20"/>
          <w:szCs w:val="20"/>
        </w:rPr>
      </w:pPr>
      <w:r>
        <w:rPr>
          <w:rFonts w:ascii="Arial" w:hAnsi="Arial" w:cs="Arial"/>
          <w:caps/>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bCs/>
          <w:caps/>
          <w:color w:val="000000"/>
          <w:sz w:val="20"/>
          <w:szCs w:val="20"/>
        </w:rPr>
      </w:pPr>
      <w:bookmarkStart w:id="6" w:name="co_anchor_a1021676_1"/>
      <w:bookmarkEnd w:id="6"/>
      <w:r>
        <w:rPr>
          <w:rFonts w:ascii="Arial" w:hAnsi="Arial" w:cs="Arial"/>
          <w:bCs/>
          <w:caps/>
          <w:color w:val="000000"/>
          <w:sz w:val="20"/>
          <w:szCs w:val="20"/>
        </w:rPr>
        <w:t>BY PLACING AN ORDER FOR PRODUCTS OR SERVICES FROM THIS WEBSITE, YOU AFFIRM THAT YOU ARE OF LEGAL AGE TO ENTER INTO THIS AGREEMENT, AND YOU ACCEPT AND ARE BOUND BY THESE TERMS AND CONDIT</w:t>
      </w:r>
      <w:r>
        <w:rPr>
          <w:rFonts w:ascii="Arial" w:hAnsi="Arial" w:cs="Arial"/>
          <w:bCs/>
          <w:caps/>
          <w:color w:val="000000"/>
          <w:sz w:val="20"/>
          <w:szCs w:val="20"/>
        </w:rPr>
        <w:t>IONS. YOU AFFIRM THAT IF YOU PLACE AN ORDER ON BEHALF OF AN ORGANIZATION OR COMPANY, YOU HAVE THE LEGAL AUTHORITY TO BIND ANY SUCH ORGANIZATION OR COMPANY TO THESE TERMS AND CONDITIONS.</w:t>
      </w:r>
    </w:p>
    <w:p w:rsidR="00AE32EC" w:rsidRDefault="00C4297D">
      <w:pPr>
        <w:widowControl w:val="0"/>
        <w:autoSpaceDE w:val="0"/>
        <w:autoSpaceDN w:val="0"/>
        <w:adjustRightInd w:val="0"/>
        <w:spacing w:after="0" w:line="240" w:lineRule="auto"/>
        <w:jc w:val="both"/>
        <w:rPr>
          <w:rFonts w:ascii="Arial" w:hAnsi="Arial" w:cs="Arial"/>
          <w:caps/>
          <w:color w:val="000000"/>
          <w:sz w:val="20"/>
          <w:szCs w:val="20"/>
        </w:rPr>
      </w:pPr>
      <w:r>
        <w:rPr>
          <w:rFonts w:ascii="Arial" w:hAnsi="Arial" w:cs="Arial"/>
          <w:caps/>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bCs/>
          <w:caps/>
          <w:color w:val="000000"/>
          <w:sz w:val="20"/>
          <w:szCs w:val="20"/>
        </w:rPr>
      </w:pPr>
      <w:bookmarkStart w:id="7" w:name="co_anchor_a1021677_1"/>
      <w:bookmarkEnd w:id="7"/>
      <w:r>
        <w:rPr>
          <w:rFonts w:ascii="Arial" w:hAnsi="Arial" w:cs="Arial"/>
          <w:bCs/>
          <w:caps/>
          <w:color w:val="000000"/>
          <w:sz w:val="20"/>
          <w:szCs w:val="20"/>
        </w:rPr>
        <w:t xml:space="preserve">YOU MAY NOT ORDER OR OBTAIN PRODUCTS OR SERVICES FROM THIS WEBSITE IF YOU (A) DO NOT AGREE TO THESE TERMS, (B) ARE NOT THE OLDER OF (i) AT LEAST 18 YEARS OF AGE OR (ii) LEGAL AGE TO FORM A BINDING CONTRACT WITH </w:t>
      </w:r>
      <w:r>
        <w:rPr>
          <w:rFonts w:ascii="Arial" w:hAnsi="Arial" w:cs="Arial"/>
          <w:caps/>
          <w:sz w:val="20"/>
          <w:szCs w:val="20"/>
        </w:rPr>
        <w:t>Cook &amp; Boardman, LLC</w:t>
      </w:r>
      <w:r>
        <w:rPr>
          <w:rFonts w:ascii="Arial" w:hAnsi="Arial" w:cs="Arial"/>
          <w:bCs/>
          <w:caps/>
          <w:color w:val="000000"/>
          <w:sz w:val="20"/>
          <w:szCs w:val="20"/>
        </w:rPr>
        <w:t>, OR (C) ARE PROHIBITED F</w:t>
      </w:r>
      <w:r>
        <w:rPr>
          <w:rFonts w:ascii="Arial" w:hAnsi="Arial" w:cs="Arial"/>
          <w:bCs/>
          <w:caps/>
          <w:color w:val="000000"/>
          <w:sz w:val="20"/>
          <w:szCs w:val="20"/>
        </w:rPr>
        <w:t>ROM ACCESSING OR USING THIS WEBSITE OR ANY OF THIS WEBSITE’S CONTENTS, GOODS OR SERVICES BY APPLICABLE LAW.</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bookmarkStart w:id="8" w:name="co_anchor_a1021678_1"/>
      <w:bookmarkEnd w:id="8"/>
      <w:r>
        <w:rPr>
          <w:rFonts w:ascii="Arial" w:hAnsi="Arial" w:cs="Arial"/>
          <w:color w:val="000000"/>
          <w:sz w:val="20"/>
          <w:szCs w:val="20"/>
        </w:rPr>
        <w:t>These terms and conditions of online sale (these “</w:t>
      </w:r>
      <w:r>
        <w:rPr>
          <w:rFonts w:ascii="Arial" w:hAnsi="Arial" w:cs="Arial"/>
          <w:bCs/>
          <w:color w:val="000000"/>
          <w:sz w:val="20"/>
          <w:szCs w:val="20"/>
        </w:rPr>
        <w:t>Terms</w:t>
      </w:r>
      <w:r>
        <w:rPr>
          <w:rFonts w:ascii="Arial" w:hAnsi="Arial" w:cs="Arial"/>
          <w:color w:val="000000"/>
          <w:sz w:val="20"/>
          <w:szCs w:val="20"/>
        </w:rPr>
        <w:t xml:space="preserve">”) apply to the purchase and sale of products and services through </w:t>
      </w:r>
      <w:hyperlink r:id="rId8" w:history="1">
        <w:r>
          <w:rPr>
            <w:rStyle w:val="Hyperlink"/>
            <w:rFonts w:ascii="Arial" w:eastAsia="Times New Roman" w:hAnsi="Arial" w:cs="Arial"/>
            <w:sz w:val="20"/>
            <w:szCs w:val="20"/>
          </w:rPr>
          <w:t>https://www.cookandboardman.com</w:t>
        </w:r>
      </w:hyperlink>
      <w:r>
        <w:rPr>
          <w:rFonts w:ascii="Arial" w:hAnsi="Arial" w:cs="Arial"/>
          <w:color w:val="000000"/>
          <w:sz w:val="20"/>
          <w:szCs w:val="20"/>
        </w:rPr>
        <w:t>, the Cook &amp; Boardman mobile app, or any website or service under the control of Cook &amp; Boardman, LLC that link to there Terms (collectively the “</w:t>
      </w:r>
      <w:r>
        <w:rPr>
          <w:rFonts w:ascii="Arial" w:hAnsi="Arial" w:cs="Arial"/>
          <w:bCs/>
          <w:color w:val="000000"/>
          <w:sz w:val="20"/>
          <w:szCs w:val="20"/>
        </w:rPr>
        <w:t>Site</w:t>
      </w:r>
      <w:r>
        <w:rPr>
          <w:rFonts w:ascii="Arial" w:hAnsi="Arial" w:cs="Arial"/>
          <w:color w:val="000000"/>
          <w:sz w:val="20"/>
          <w:szCs w:val="20"/>
        </w:rPr>
        <w:t xml:space="preserve">”). These Terms are subject to change by </w:t>
      </w:r>
      <w:r>
        <w:rPr>
          <w:rFonts w:ascii="Arial" w:hAnsi="Arial" w:cs="Arial"/>
          <w:sz w:val="20"/>
          <w:szCs w:val="20"/>
        </w:rPr>
        <w:t>Cook &amp; Bo</w:t>
      </w:r>
      <w:r>
        <w:rPr>
          <w:rFonts w:ascii="Arial" w:hAnsi="Arial" w:cs="Arial"/>
          <w:sz w:val="20"/>
          <w:szCs w:val="20"/>
        </w:rPr>
        <w:t>ardman, LLC</w:t>
      </w:r>
      <w:r>
        <w:rPr>
          <w:rFonts w:ascii="Arial" w:hAnsi="Arial" w:cs="Arial"/>
          <w:color w:val="000000"/>
          <w:sz w:val="20"/>
          <w:szCs w:val="20"/>
        </w:rPr>
        <w:t xml:space="preserve"> </w:t>
      </w:r>
      <w:r>
        <w:rPr>
          <w:rFonts w:ascii="Arial" w:hAnsi="Arial" w:cs="Arial"/>
          <w:sz w:val="20"/>
          <w:szCs w:val="20"/>
        </w:rPr>
        <w:t xml:space="preserve">(“C&amp;B,” “the Company.” “we,” “us,” or “our”) </w:t>
      </w:r>
      <w:r>
        <w:rPr>
          <w:rFonts w:ascii="Arial" w:hAnsi="Arial" w:cs="Arial"/>
          <w:color w:val="000000"/>
          <w:sz w:val="20"/>
          <w:szCs w:val="20"/>
        </w:rPr>
        <w:t xml:space="preserve">without prior written notice at any time, in our sole discretion. Any changes to the Terms will be in effect as of the “Effective Date” referenced on the Site. You should review these Terms prior to </w:t>
      </w:r>
      <w:r>
        <w:rPr>
          <w:rFonts w:ascii="Arial" w:hAnsi="Arial" w:cs="Arial"/>
          <w:color w:val="000000"/>
          <w:sz w:val="20"/>
          <w:szCs w:val="20"/>
        </w:rPr>
        <w:t>purchasing any product or services that are available through this Site. Your continued use of this Site after the “Effective Date” will constitute your acceptance of and agreement to such changes.</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bookmarkStart w:id="9" w:name="co_anchor_a1021679_1"/>
      <w:bookmarkEnd w:id="9"/>
      <w:r>
        <w:rPr>
          <w:rFonts w:ascii="Arial" w:hAnsi="Arial" w:cs="Arial"/>
          <w:color w:val="000000"/>
          <w:sz w:val="20"/>
          <w:szCs w:val="20"/>
        </w:rPr>
        <w:t xml:space="preserve">These Terms are an integral part of the website </w:t>
      </w:r>
      <w:r w:rsidRPr="006E2E3F">
        <w:rPr>
          <w:rFonts w:ascii="Arial" w:hAnsi="Arial" w:cs="Arial"/>
          <w:b/>
          <w:color w:val="000000"/>
          <w:sz w:val="20"/>
          <w:szCs w:val="20"/>
          <w:u w:val="single"/>
        </w:rPr>
        <w:t>Terms o</w:t>
      </w:r>
      <w:r w:rsidRPr="006E2E3F">
        <w:rPr>
          <w:rFonts w:ascii="Arial" w:hAnsi="Arial" w:cs="Arial"/>
          <w:b/>
          <w:color w:val="000000"/>
          <w:sz w:val="20"/>
          <w:szCs w:val="20"/>
          <w:u w:val="single"/>
        </w:rPr>
        <w:t>f Use</w:t>
      </w:r>
      <w:r>
        <w:rPr>
          <w:rFonts w:ascii="Arial" w:hAnsi="Arial" w:cs="Arial"/>
          <w:color w:val="000000"/>
          <w:sz w:val="20"/>
          <w:szCs w:val="20"/>
        </w:rPr>
        <w:t xml:space="preserve"> that apply generally to the use of our Site. You should also carefully review our </w:t>
      </w:r>
      <w:r w:rsidRPr="006E2E3F">
        <w:rPr>
          <w:rFonts w:ascii="Arial" w:hAnsi="Arial" w:cs="Arial"/>
          <w:b/>
          <w:color w:val="000000"/>
          <w:sz w:val="20"/>
          <w:szCs w:val="20"/>
          <w:u w:val="single"/>
        </w:rPr>
        <w:t>Privacy Policy</w:t>
      </w:r>
      <w:r>
        <w:rPr>
          <w:rFonts w:ascii="Arial" w:hAnsi="Arial" w:cs="Arial"/>
          <w:color w:val="000000"/>
          <w:sz w:val="20"/>
          <w:szCs w:val="20"/>
        </w:rPr>
        <w:t xml:space="preserve"> before placing an order for products or services through this Site.</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bookmarkStart w:id="10" w:name="co_anchor_a335155_1"/>
      <w:bookmarkEnd w:id="10"/>
      <w:r>
        <w:rPr>
          <w:rFonts w:ascii="Arial" w:hAnsi="Arial" w:cs="Arial"/>
          <w:b/>
          <w:caps/>
          <w:color w:val="000000"/>
          <w:sz w:val="20"/>
          <w:szCs w:val="20"/>
        </w:rPr>
        <w:t>Order Acceptance and Cancellation</w:t>
      </w:r>
      <w:r>
        <w:rPr>
          <w:rFonts w:ascii="Arial" w:hAnsi="Arial" w:cs="Arial"/>
          <w:color w:val="000000"/>
          <w:sz w:val="20"/>
          <w:szCs w:val="20"/>
        </w:rPr>
        <w:t xml:space="preserve"> </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You agree that your order is an offer to</w:t>
      </w:r>
      <w:r>
        <w:rPr>
          <w:rFonts w:ascii="Arial" w:hAnsi="Arial" w:cs="Arial"/>
          <w:color w:val="000000"/>
          <w:sz w:val="20"/>
          <w:szCs w:val="20"/>
        </w:rPr>
        <w:t xml:space="preserve"> buy, under these Terms, all products and services listed in your order. All orders must be accepted by us or we will not be obligated to sell the products or services to you. We may choose not to accept orders at our sole discretion, even after we send yo</w:t>
      </w:r>
      <w:r>
        <w:rPr>
          <w:rFonts w:ascii="Arial" w:hAnsi="Arial" w:cs="Arial"/>
          <w:color w:val="000000"/>
          <w:sz w:val="20"/>
          <w:szCs w:val="20"/>
        </w:rPr>
        <w:t>u a confirmation email with your order number and details of the items you have ordered.</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bookmarkStart w:id="11" w:name="co_anchor_a836694_1"/>
      <w:bookmarkEnd w:id="11"/>
    </w:p>
    <w:p w:rsidR="00AE32EC" w:rsidRDefault="00C4297D">
      <w:pPr>
        <w:widowControl w:val="0"/>
        <w:autoSpaceDE w:val="0"/>
        <w:autoSpaceDN w:val="0"/>
        <w:adjustRightInd w:val="0"/>
        <w:spacing w:after="0" w:line="240" w:lineRule="auto"/>
        <w:jc w:val="both"/>
        <w:rPr>
          <w:rFonts w:ascii="Arial" w:hAnsi="Arial" w:cs="Arial"/>
          <w:b/>
          <w:caps/>
          <w:color w:val="000000"/>
          <w:sz w:val="20"/>
          <w:szCs w:val="20"/>
        </w:rPr>
      </w:pPr>
      <w:r>
        <w:rPr>
          <w:rFonts w:ascii="Arial" w:hAnsi="Arial" w:cs="Arial"/>
          <w:b/>
          <w:caps/>
          <w:color w:val="000000"/>
          <w:sz w:val="20"/>
          <w:szCs w:val="20"/>
        </w:rPr>
        <w:t>Prices and Payment Terms</w:t>
      </w:r>
    </w:p>
    <w:p w:rsidR="00AE32EC" w:rsidRDefault="00AE32EC">
      <w:pPr>
        <w:widowControl w:val="0"/>
        <w:autoSpaceDE w:val="0"/>
        <w:autoSpaceDN w:val="0"/>
        <w:adjustRightInd w:val="0"/>
        <w:spacing w:after="0" w:line="240" w:lineRule="auto"/>
        <w:ind w:left="360"/>
        <w:jc w:val="both"/>
        <w:rPr>
          <w:rFonts w:ascii="Arial" w:hAnsi="Arial" w:cs="Arial"/>
          <w:color w:val="000000"/>
          <w:sz w:val="20"/>
          <w:szCs w:val="20"/>
        </w:rPr>
      </w:pPr>
      <w:bookmarkStart w:id="12" w:name="co_anchor_a190773_1"/>
      <w:bookmarkEnd w:id="12"/>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Prices posted on this Site may be different than prices offered by us elsewhere. All prices, discounts, and promotions posted on this Site a</w:t>
      </w:r>
      <w:r>
        <w:rPr>
          <w:rFonts w:ascii="Arial" w:hAnsi="Arial" w:cs="Arial"/>
          <w:color w:val="000000"/>
          <w:sz w:val="20"/>
          <w:szCs w:val="20"/>
        </w:rPr>
        <w:t>re subject to change without notice. The price charged for a product or service will be the price in effect at the time the order is placed and will be set out in your order confirmation email. Price increases will only apply to orders placed after such ch</w:t>
      </w:r>
      <w:r>
        <w:rPr>
          <w:rFonts w:ascii="Arial" w:hAnsi="Arial" w:cs="Arial"/>
          <w:color w:val="000000"/>
          <w:sz w:val="20"/>
          <w:szCs w:val="20"/>
        </w:rPr>
        <w:t>anges. Posted prices do not include taxes or charges for shipping and handling. All such taxes and charges will be added to your merchandise total, and will be itemized in your shopping cart and in your order confirmation email. We strive to display accura</w:t>
      </w:r>
      <w:r>
        <w:rPr>
          <w:rFonts w:ascii="Arial" w:hAnsi="Arial" w:cs="Arial"/>
          <w:color w:val="000000"/>
          <w:sz w:val="20"/>
          <w:szCs w:val="20"/>
        </w:rPr>
        <w:t>te price information, however we may, on occasion, make inadvertent typographical errors, inaccuracies or omissions related to pricing and availability. We reserve the right to correct any errors, inaccuracies, or omissions at any time and to cancel any or</w:t>
      </w:r>
      <w:r>
        <w:rPr>
          <w:rFonts w:ascii="Arial" w:hAnsi="Arial" w:cs="Arial"/>
          <w:color w:val="000000"/>
          <w:sz w:val="20"/>
          <w:szCs w:val="20"/>
        </w:rPr>
        <w:t>ders arising from such occurrences.</w:t>
      </w:r>
    </w:p>
    <w:p w:rsidR="00AE32EC" w:rsidRDefault="00C4297D">
      <w:pPr>
        <w:widowControl w:val="0"/>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w:t>
      </w:r>
      <w:bookmarkStart w:id="13" w:name="co_anchor_a368310_1"/>
      <w:bookmarkEnd w:id="13"/>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lastRenderedPageBreak/>
        <w:t xml:space="preserve">We may offer from time to time promotions on the Site that may affect pricing and that are governed by terms and conditions separate from these Terms. If there is a conflict between the terms for a promotion and these </w:t>
      </w:r>
      <w:r>
        <w:rPr>
          <w:rFonts w:ascii="Arial" w:hAnsi="Arial" w:cs="Arial"/>
          <w:color w:val="000000"/>
          <w:sz w:val="20"/>
          <w:szCs w:val="20"/>
        </w:rPr>
        <w:t>Terms, the promotion terms will govern.</w:t>
      </w:r>
    </w:p>
    <w:p w:rsidR="00AE32EC" w:rsidRDefault="00C4297D">
      <w:pPr>
        <w:widowControl w:val="0"/>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w:t>
      </w:r>
      <w:bookmarkStart w:id="14" w:name="co_anchor_a1021694_1"/>
      <w:bookmarkEnd w:id="14"/>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Terms of payment are within our sole discretion and payment must be received by us before our acceptance of an order. You represent and warrant that (i) the credit card information you supply to us is true, correct</w:t>
      </w:r>
      <w:r>
        <w:rPr>
          <w:rFonts w:ascii="Arial" w:hAnsi="Arial" w:cs="Arial"/>
          <w:color w:val="000000"/>
          <w:sz w:val="20"/>
          <w:szCs w:val="20"/>
        </w:rPr>
        <w:t xml:space="preserve"> and complete, (ii) you are duly authorized to use such credit card for the purchase, (iii) charges incurred by you will be honored by your credit card company, and (iv) you will pay charges incurred by you at the posted prices, including shipping and hand</w:t>
      </w:r>
      <w:r>
        <w:rPr>
          <w:rFonts w:ascii="Arial" w:hAnsi="Arial" w:cs="Arial"/>
          <w:color w:val="000000"/>
          <w:sz w:val="20"/>
          <w:szCs w:val="20"/>
        </w:rPr>
        <w:t>ling charges and all applicable taxes, if any, regardless of the amount quoted on the Site at the time of your order.</w:t>
      </w:r>
    </w:p>
    <w:p w:rsidR="00AE32EC" w:rsidRDefault="00C4297D">
      <w:pPr>
        <w:widowControl w:val="0"/>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w:t>
      </w:r>
      <w:bookmarkStart w:id="15" w:name="co_anchor_a134878_1"/>
      <w:bookmarkEnd w:id="15"/>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caps/>
          <w:color w:val="000000"/>
          <w:sz w:val="20"/>
          <w:szCs w:val="20"/>
        </w:rPr>
        <w:t>Shipments; Delivery; Title and Risk of Loss</w:t>
      </w:r>
      <w:r>
        <w:rPr>
          <w:rFonts w:ascii="Arial" w:hAnsi="Arial" w:cs="Arial"/>
          <w:color w:val="000000"/>
          <w:sz w:val="20"/>
          <w:szCs w:val="20"/>
        </w:rPr>
        <w:t> </w:t>
      </w:r>
    </w:p>
    <w:p w:rsidR="00AE32EC" w:rsidRDefault="00AE32EC">
      <w:pPr>
        <w:widowControl w:val="0"/>
        <w:autoSpaceDE w:val="0"/>
        <w:autoSpaceDN w:val="0"/>
        <w:adjustRightInd w:val="0"/>
        <w:spacing w:after="0" w:line="240" w:lineRule="auto"/>
        <w:ind w:left="360"/>
        <w:jc w:val="both"/>
        <w:rPr>
          <w:rFonts w:ascii="Arial" w:hAnsi="Arial" w:cs="Arial"/>
          <w:color w:val="000000"/>
          <w:sz w:val="20"/>
          <w:szCs w:val="20"/>
        </w:rPr>
      </w:pPr>
      <w:bookmarkStart w:id="16" w:name="co_anchor_a479717_1"/>
      <w:bookmarkEnd w:id="16"/>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We will arrange for shipment of the products to you. Please check the individual product p</w:t>
      </w:r>
      <w:r>
        <w:rPr>
          <w:rFonts w:ascii="Arial" w:hAnsi="Arial" w:cs="Arial"/>
          <w:color w:val="000000"/>
          <w:sz w:val="20"/>
          <w:szCs w:val="20"/>
        </w:rPr>
        <w:t xml:space="preserve">age for specific delivery options. You will pay all shipping and handling charges specified during the ordering process. Shipping and handling charges are reimbursement for the costs we incur in the processing, handling, packing, shipping, and delivery of </w:t>
      </w:r>
      <w:r>
        <w:rPr>
          <w:rFonts w:ascii="Arial" w:hAnsi="Arial" w:cs="Arial"/>
          <w:color w:val="000000"/>
          <w:sz w:val="20"/>
          <w:szCs w:val="20"/>
        </w:rPr>
        <w:t>your order.</w:t>
      </w:r>
    </w:p>
    <w:p w:rsidR="00AE32EC" w:rsidRDefault="00AE32EC">
      <w:pPr>
        <w:widowControl w:val="0"/>
        <w:autoSpaceDE w:val="0"/>
        <w:autoSpaceDN w:val="0"/>
        <w:adjustRightInd w:val="0"/>
        <w:spacing w:after="0" w:line="240" w:lineRule="auto"/>
        <w:ind w:left="360"/>
        <w:jc w:val="both"/>
        <w:rPr>
          <w:rFonts w:ascii="Arial" w:hAnsi="Arial" w:cs="Arial"/>
          <w:color w:val="000000"/>
          <w:sz w:val="20"/>
          <w:szCs w:val="20"/>
        </w:rPr>
      </w:pPr>
      <w:bookmarkStart w:id="17" w:name="co_anchor_a406085_1"/>
      <w:bookmarkEnd w:id="17"/>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Title and risk of loss pass to you upon our transfer of the products to the carrier/delivery. Shipping and delivery dates are estimates only and cannot be guaranteed. We are not liable for any delays in shipments.</w:t>
      </w:r>
    </w:p>
    <w:p w:rsidR="00AE32EC" w:rsidRDefault="00C4297D">
      <w:pPr>
        <w:widowControl w:val="0"/>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w:t>
      </w:r>
      <w:bookmarkStart w:id="18" w:name="co_anchor_a325149_1"/>
      <w:bookmarkEnd w:id="18"/>
    </w:p>
    <w:p w:rsidR="00AE32EC" w:rsidRDefault="00C4297D">
      <w:pPr>
        <w:widowControl w:val="0"/>
        <w:autoSpaceDE w:val="0"/>
        <w:autoSpaceDN w:val="0"/>
        <w:adjustRightInd w:val="0"/>
        <w:spacing w:after="0" w:line="240" w:lineRule="auto"/>
        <w:jc w:val="both"/>
        <w:rPr>
          <w:rFonts w:ascii="Arial" w:hAnsi="Arial" w:cs="Arial"/>
          <w:b/>
          <w:caps/>
          <w:color w:val="000000"/>
          <w:sz w:val="20"/>
          <w:szCs w:val="20"/>
        </w:rPr>
      </w:pPr>
      <w:r>
        <w:rPr>
          <w:rFonts w:ascii="Arial" w:hAnsi="Arial" w:cs="Arial"/>
          <w:b/>
          <w:caps/>
          <w:color w:val="000000"/>
          <w:sz w:val="20"/>
          <w:szCs w:val="20"/>
        </w:rPr>
        <w:t>Returns and Refunds</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Except for any products designated on the Site as final sale or non-returnable and products that were </w:t>
      </w:r>
      <w:r>
        <w:rPr>
          <w:rFonts w:ascii="Arial" w:eastAsia="Calibri" w:hAnsi="Arial" w:cs="Arial"/>
          <w:sz w:val="20"/>
          <w:szCs w:val="20"/>
        </w:rPr>
        <w:t>custom built using the “Configurator” tool or otherwise customized,</w:t>
      </w:r>
      <w:r>
        <w:rPr>
          <w:rFonts w:ascii="Arial" w:hAnsi="Arial" w:cs="Arial"/>
          <w:color w:val="000000"/>
          <w:sz w:val="20"/>
          <w:szCs w:val="20"/>
        </w:rPr>
        <w:t xml:space="preserve"> we will accept a return of the products for a refund of your purchase price, less the </w:t>
      </w:r>
      <w:r>
        <w:rPr>
          <w:rFonts w:ascii="Arial" w:hAnsi="Arial" w:cs="Arial"/>
          <w:color w:val="000000"/>
          <w:sz w:val="20"/>
          <w:szCs w:val="20"/>
        </w:rPr>
        <w:t xml:space="preserve">original shipping and handling costs, provided such return is made within thirty (30) days of shipment with valid proof of purchase and provided such products are </w:t>
      </w:r>
      <w:r>
        <w:rPr>
          <w:rFonts w:ascii="Arial" w:hAnsi="Arial" w:cs="Arial"/>
          <w:sz w:val="20"/>
          <w:szCs w:val="20"/>
        </w:rPr>
        <w:t>returned in their original condition. To return products, you must email our Returns Departme</w:t>
      </w:r>
      <w:r>
        <w:rPr>
          <w:rFonts w:ascii="Arial" w:hAnsi="Arial" w:cs="Arial"/>
          <w:sz w:val="20"/>
          <w:szCs w:val="20"/>
        </w:rPr>
        <w:t xml:space="preserve">nt at </w:t>
      </w:r>
      <w:r>
        <w:rPr>
          <w:rFonts w:ascii="Arial" w:hAnsi="Arial" w:cs="Arial"/>
          <w:sz w:val="20"/>
          <w:szCs w:val="20"/>
          <w:shd w:val="clear" w:color="auto" w:fill="FFFFFF"/>
        </w:rPr>
        <w:t>returns@cookandboardman.com</w:t>
      </w:r>
      <w:r>
        <w:rPr>
          <w:rFonts w:ascii="Arial" w:hAnsi="Arial" w:cs="Arial"/>
          <w:sz w:val="20"/>
          <w:szCs w:val="20"/>
        </w:rPr>
        <w:t xml:space="preserve"> to obtain a Return Merchandise Authorization (”</w:t>
      </w:r>
      <w:r>
        <w:rPr>
          <w:rFonts w:ascii="Arial" w:hAnsi="Arial" w:cs="Arial"/>
          <w:bCs/>
          <w:sz w:val="20"/>
          <w:szCs w:val="20"/>
        </w:rPr>
        <w:t>RMA</w:t>
      </w:r>
      <w:r>
        <w:rPr>
          <w:rFonts w:ascii="Arial" w:hAnsi="Arial" w:cs="Arial"/>
          <w:sz w:val="20"/>
          <w:szCs w:val="20"/>
        </w:rPr>
        <w:t>”) number before shipping your product. No returns of any ty</w:t>
      </w:r>
      <w:r>
        <w:rPr>
          <w:rFonts w:ascii="Arial" w:hAnsi="Arial" w:cs="Arial"/>
          <w:color w:val="000000"/>
          <w:sz w:val="20"/>
          <w:szCs w:val="20"/>
        </w:rPr>
        <w:t>pe will be accepted without an RMA number.</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bookmarkStart w:id="19" w:name="co_anchor_a1021680_1"/>
      <w:bookmarkEnd w:id="19"/>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You are responsible for all shipping and handling charges on </w:t>
      </w:r>
      <w:r>
        <w:rPr>
          <w:rFonts w:ascii="Arial" w:hAnsi="Arial" w:cs="Arial"/>
          <w:color w:val="000000"/>
          <w:sz w:val="20"/>
          <w:szCs w:val="20"/>
        </w:rPr>
        <w:t>returned items. You bear the risk of loss during shipment. We therefore strongly recommend that you fully insure your return shipment against loss or damage and that you use a carrier that can provide you with proof of delivery for your protection. All ret</w:t>
      </w:r>
      <w:r>
        <w:rPr>
          <w:rFonts w:ascii="Arial" w:hAnsi="Arial" w:cs="Arial"/>
          <w:color w:val="000000"/>
          <w:sz w:val="20"/>
          <w:szCs w:val="20"/>
        </w:rPr>
        <w:t>urns are subject to a 20% restocking fee.</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bookmarkStart w:id="20" w:name="co_anchor_a1021681_1"/>
      <w:bookmarkEnd w:id="20"/>
      <w:r>
        <w:rPr>
          <w:rFonts w:ascii="Arial" w:hAnsi="Arial" w:cs="Arial"/>
          <w:color w:val="000000"/>
          <w:sz w:val="20"/>
          <w:szCs w:val="20"/>
        </w:rPr>
        <w:t>Refunds are processed within approximately fifteen (15) business days of our receipt and inspection of the returned goods. No credit will be issued for material not in a resalable condition. Your refund will be c</w:t>
      </w:r>
      <w:r>
        <w:rPr>
          <w:rFonts w:ascii="Arial" w:hAnsi="Arial" w:cs="Arial"/>
          <w:color w:val="000000"/>
          <w:sz w:val="20"/>
          <w:szCs w:val="20"/>
        </w:rPr>
        <w:t>redited back to the same payment method used to make the original purchase on the Site. WE OFFER NO REFUNDS ON ANY PRODUCTS DESIGNATED ON THIS SITE AS NON-RETURNABLE.</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bookmarkStart w:id="21" w:name="co_anchor_a1021682_1"/>
      <w:bookmarkEnd w:id="21"/>
      <w:r>
        <w:rPr>
          <w:rFonts w:ascii="Arial" w:hAnsi="Arial" w:cs="Arial"/>
          <w:color w:val="000000"/>
          <w:sz w:val="20"/>
          <w:szCs w:val="20"/>
        </w:rPr>
        <w:t>For defective returns, please refer to the manufacturer’s warranty included with the pr</w:t>
      </w:r>
      <w:r>
        <w:rPr>
          <w:rFonts w:ascii="Arial" w:hAnsi="Arial" w:cs="Arial"/>
          <w:color w:val="000000"/>
          <w:sz w:val="20"/>
          <w:szCs w:val="20"/>
        </w:rPr>
        <w:t>oduct or as detailed in the product’s description on our Site.</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bookmarkStart w:id="22" w:name="co_anchor_a184905_1"/>
      <w:bookmarkEnd w:id="22"/>
      <w:r>
        <w:rPr>
          <w:rFonts w:ascii="Arial" w:hAnsi="Arial" w:cs="Arial"/>
          <w:b/>
          <w:caps/>
          <w:color w:val="000000"/>
          <w:sz w:val="20"/>
          <w:szCs w:val="20"/>
        </w:rPr>
        <w:t>Manufacturer’s Warranty and Disclaimers</w:t>
      </w:r>
      <w:r>
        <w:rPr>
          <w:rFonts w:ascii="Arial" w:hAnsi="Arial" w:cs="Arial"/>
          <w:caps/>
          <w:color w:val="000000"/>
          <w:sz w:val="20"/>
          <w:szCs w:val="20"/>
        </w:rPr>
        <w:t xml:space="preserve"> </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We do not manufacture or control any of the products offered on our Site. The availability of products or services through our Site does not indicat</w:t>
      </w:r>
      <w:r>
        <w:rPr>
          <w:rFonts w:ascii="Arial" w:hAnsi="Arial" w:cs="Arial"/>
          <w:color w:val="000000"/>
          <w:sz w:val="20"/>
          <w:szCs w:val="20"/>
        </w:rPr>
        <w:t xml:space="preserve">e an affiliation with or endorsement of any product, service or manufacturer. Accordingly, we do not provide any warranties with respect to the products or services offered on our Site. However, the products and services offered on our Site are covered by </w:t>
      </w:r>
      <w:r>
        <w:rPr>
          <w:rFonts w:ascii="Arial" w:hAnsi="Arial" w:cs="Arial"/>
          <w:color w:val="000000"/>
          <w:sz w:val="20"/>
          <w:szCs w:val="20"/>
        </w:rPr>
        <w:t>the manufacturer’s warranty as detailed in the product’s description on our Site and included with the product. To obtain warranty service for defective products, please follow the instructions included in the manufacturer’s warranty.</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bookmarkStart w:id="23" w:name="co_anchor_a1021683_1"/>
      <w:bookmarkEnd w:id="23"/>
    </w:p>
    <w:p w:rsidR="00AE32EC" w:rsidRDefault="00C4297D">
      <w:pPr>
        <w:widowControl w:val="0"/>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ALL PRODUCTS AND SE</w:t>
      </w:r>
      <w:r>
        <w:rPr>
          <w:rFonts w:ascii="Arial" w:hAnsi="Arial" w:cs="Arial"/>
          <w:bCs/>
          <w:color w:val="000000"/>
          <w:sz w:val="20"/>
          <w:szCs w:val="20"/>
        </w:rPr>
        <w:t xml:space="preserve">RVICES OFFERED ON THIS SITE ARE PROVIDED “AS IS” WITHOUT ANY </w:t>
      </w:r>
      <w:r>
        <w:rPr>
          <w:rFonts w:ascii="Arial" w:hAnsi="Arial" w:cs="Arial"/>
          <w:bCs/>
          <w:color w:val="000000"/>
          <w:sz w:val="20"/>
          <w:szCs w:val="20"/>
        </w:rPr>
        <w:lastRenderedPageBreak/>
        <w:t>WARRANTY WHATSOEVER, INCLUDING, WITHOUT LIMITATION, ANY (A) WARRANTY OF MERCHANTABILITY; (B) WARRANTY OF FITNESS FOR A PARTICULAR PURPOSE; OR (C) WARRANTY AGAINST INFRINGEMENT OF INTELLECTUAL PRO</w:t>
      </w:r>
      <w:r>
        <w:rPr>
          <w:rFonts w:ascii="Arial" w:hAnsi="Arial" w:cs="Arial"/>
          <w:bCs/>
          <w:color w:val="000000"/>
          <w:sz w:val="20"/>
          <w:szCs w:val="20"/>
        </w:rPr>
        <w:t>PERTY RIGHTS OF A THIRD PARTY; WHETHER EXPRESS OR IMPLIED BY LAW, COURSE OF DEALING, COURSE OF PERFORMANCE, USAGE OF TRADE, OR OTHERWISE.</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bookmarkStart w:id="24" w:name="co_anchor_a1021684_1"/>
      <w:bookmarkEnd w:id="24"/>
    </w:p>
    <w:p w:rsidR="00AE32EC" w:rsidRDefault="00C4297D">
      <w:pPr>
        <w:widowControl w:val="0"/>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SOME JURISDICTIONS LIMIT OR DO NOT ALLOW THE DISCLAIMER OF IMPLIED OR OTHER WARRANTIES SO THE ABOVE DISCLAIMER MAY N</w:t>
      </w:r>
      <w:r>
        <w:rPr>
          <w:rFonts w:ascii="Arial" w:hAnsi="Arial" w:cs="Arial"/>
          <w:bCs/>
          <w:color w:val="000000"/>
          <w:sz w:val="20"/>
          <w:szCs w:val="20"/>
        </w:rPr>
        <w:t>OT APPLY TO YOU.</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bookmarkStart w:id="25" w:name="co_anchor_a1021685_1"/>
      <w:bookmarkEnd w:id="25"/>
    </w:p>
    <w:p w:rsidR="00AE32EC" w:rsidRDefault="00C4297D">
      <w:pPr>
        <w:widowControl w:val="0"/>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YOU AFFIRM THAT WE SHALL NOT BE LIABLE, UNDER ANY CIRCUMSTANCES, FOR ANY BREACH OF WARRANTY CLAIMS OR FOR ANY DAMAGES ARISING OUT OF THE MANUFACTURER’S FAILURE TO HONOR ITS WARRANTY OBLIGATIONS TO YOU.</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bookmarkStart w:id="26" w:name="co_anchor_a324290_1"/>
      <w:bookmarkEnd w:id="26"/>
    </w:p>
    <w:p w:rsidR="00AE32EC" w:rsidRDefault="00C4297D">
      <w:pPr>
        <w:widowControl w:val="0"/>
        <w:autoSpaceDE w:val="0"/>
        <w:autoSpaceDN w:val="0"/>
        <w:adjustRightInd w:val="0"/>
        <w:spacing w:after="0" w:line="240" w:lineRule="auto"/>
        <w:jc w:val="both"/>
        <w:rPr>
          <w:rFonts w:ascii="Arial" w:hAnsi="Arial" w:cs="Arial"/>
          <w:b/>
          <w:caps/>
          <w:color w:val="000000"/>
          <w:sz w:val="20"/>
          <w:szCs w:val="20"/>
        </w:rPr>
      </w:pPr>
      <w:r>
        <w:rPr>
          <w:rFonts w:ascii="Arial" w:hAnsi="Arial" w:cs="Arial"/>
          <w:b/>
          <w:caps/>
          <w:color w:val="000000"/>
          <w:sz w:val="20"/>
          <w:szCs w:val="20"/>
        </w:rPr>
        <w:t xml:space="preserve">Limitation of Liability </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IN NO E</w:t>
      </w:r>
      <w:r>
        <w:rPr>
          <w:rFonts w:ascii="Arial" w:hAnsi="Arial" w:cs="Arial"/>
          <w:bCs/>
          <w:color w:val="000000"/>
          <w:sz w:val="20"/>
          <w:szCs w:val="20"/>
        </w:rPr>
        <w:t>VENT SHALL WE BE LIABLE TO YOU OR ANY THIRD PARTY FOR CONSEQUENTIAL, INDIRECT, INCIDENTAL, SPECIAL, EXEMPLARY, PUNITIVE OR ENHANCED DAMAGES, LOST PROFITS OR REVENUES OR DIMINUTION IN VALUE, ARISING OUT OF, OR RELATING TO, AND/OR IN CONNECTION WITH ANY BREA</w:t>
      </w:r>
      <w:r>
        <w:rPr>
          <w:rFonts w:ascii="Arial" w:hAnsi="Arial" w:cs="Arial"/>
          <w:bCs/>
          <w:color w:val="000000"/>
          <w:sz w:val="20"/>
          <w:szCs w:val="20"/>
        </w:rPr>
        <w:t>CH OF THESE TERMS, REGARDLESS OF (A) WHETHER SUCH DAMAGES WERE FORESEEABLE, (B) WHETHER OR NOT WE WERE ADVISED OF THE POSSIBILITY OF SUCH DAMAGES AND (C) THE LEGAL OR EQUITABLE THEORY (CONTRACT, TORT OR OTHERWISE) UPON WHICH THE CLAIM IS BASED.</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bookmarkStart w:id="27" w:name="co_anchor_a1021686_1"/>
      <w:bookmarkEnd w:id="27"/>
    </w:p>
    <w:p w:rsidR="00AE32EC" w:rsidRDefault="00C4297D">
      <w:pPr>
        <w:widowControl w:val="0"/>
        <w:autoSpaceDE w:val="0"/>
        <w:autoSpaceDN w:val="0"/>
        <w:adjustRightInd w:val="0"/>
        <w:spacing w:after="0" w:line="240" w:lineRule="auto"/>
        <w:jc w:val="both"/>
        <w:rPr>
          <w:rFonts w:ascii="Arial" w:hAnsi="Arial" w:cs="Arial"/>
          <w:bCs/>
          <w:color w:val="000000"/>
          <w:sz w:val="20"/>
          <w:szCs w:val="20"/>
        </w:rPr>
      </w:pPr>
      <w:r>
        <w:rPr>
          <w:rFonts w:ascii="Arial" w:hAnsi="Arial" w:cs="Arial"/>
          <w:bCs/>
          <w:color w:val="000000"/>
          <w:sz w:val="20"/>
          <w:szCs w:val="20"/>
        </w:rPr>
        <w:t xml:space="preserve">OUR SOLE </w:t>
      </w:r>
      <w:r>
        <w:rPr>
          <w:rFonts w:ascii="Arial" w:hAnsi="Arial" w:cs="Arial"/>
          <w:bCs/>
          <w:color w:val="000000"/>
          <w:sz w:val="20"/>
          <w:szCs w:val="20"/>
        </w:rPr>
        <w:t>AND ENTIRE MAXIMUM LIABILITY, FOR ANY REASON, AND YOUR SOLE AND EXCLUSIVE REMEDY FOR ANY CAUSE WHATSOEVER, SHALL BE LIMITED TO THE ACTUAL AMOUNT PAID BY YOU FOR THE PRODUCTS AND SERVICES YOU HAVE ORDERED THROUGH OUR SITE.</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bookmarkStart w:id="28" w:name="co_anchor_a1021687_1"/>
      <w:bookmarkEnd w:id="28"/>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The limitation of liability set </w:t>
      </w:r>
      <w:r>
        <w:rPr>
          <w:rFonts w:ascii="Arial" w:hAnsi="Arial" w:cs="Arial"/>
          <w:color w:val="000000"/>
          <w:sz w:val="20"/>
          <w:szCs w:val="20"/>
        </w:rPr>
        <w:t>forth above shall: (i) only apply to the extent permitted by law; and (ii) not apply to (A) liability resulting from our gross negligence or willful misconduct and (B) death or bodily injury resulting from our acts or omissions.</w:t>
      </w:r>
    </w:p>
    <w:p w:rsidR="00AE32EC" w:rsidRDefault="00C4297D">
      <w:pPr>
        <w:widowControl w:val="0"/>
        <w:autoSpaceDE w:val="0"/>
        <w:autoSpaceDN w:val="0"/>
        <w:adjustRightInd w:val="0"/>
        <w:spacing w:after="0" w:line="240" w:lineRule="auto"/>
        <w:jc w:val="both"/>
        <w:rPr>
          <w:rFonts w:ascii="Arial" w:hAnsi="Arial" w:cs="Arial"/>
          <w:caps/>
          <w:color w:val="000000"/>
          <w:sz w:val="20"/>
          <w:szCs w:val="20"/>
        </w:rPr>
      </w:pPr>
      <w:r>
        <w:rPr>
          <w:rFonts w:ascii="Arial" w:hAnsi="Arial" w:cs="Arial"/>
          <w:color w:val="000000"/>
          <w:sz w:val="20"/>
          <w:szCs w:val="20"/>
        </w:rPr>
        <w:t> </w:t>
      </w:r>
      <w:bookmarkStart w:id="29" w:name="_GoBack"/>
      <w:bookmarkEnd w:id="29"/>
    </w:p>
    <w:p w:rsidR="00AE32EC" w:rsidRDefault="00C4297D">
      <w:pPr>
        <w:widowControl w:val="0"/>
        <w:autoSpaceDE w:val="0"/>
        <w:autoSpaceDN w:val="0"/>
        <w:adjustRightInd w:val="0"/>
        <w:spacing w:after="0" w:line="240" w:lineRule="auto"/>
        <w:jc w:val="both"/>
        <w:rPr>
          <w:rFonts w:ascii="Arial" w:hAnsi="Arial" w:cs="Arial"/>
          <w:b/>
          <w:color w:val="000000"/>
          <w:sz w:val="20"/>
          <w:szCs w:val="20"/>
        </w:rPr>
      </w:pPr>
      <w:r>
        <w:rPr>
          <w:rFonts w:ascii="Arial" w:hAnsi="Arial" w:cs="Arial"/>
          <w:b/>
          <w:caps/>
          <w:color w:val="000000"/>
          <w:sz w:val="20"/>
          <w:szCs w:val="20"/>
        </w:rPr>
        <w:t>Goods Not for Resale or E</w:t>
      </w:r>
      <w:r>
        <w:rPr>
          <w:rFonts w:ascii="Arial" w:hAnsi="Arial" w:cs="Arial"/>
          <w:b/>
          <w:caps/>
          <w:color w:val="000000"/>
          <w:sz w:val="20"/>
          <w:szCs w:val="20"/>
        </w:rPr>
        <w:t>xport</w:t>
      </w:r>
      <w:r>
        <w:rPr>
          <w:rFonts w:ascii="Arial" w:hAnsi="Arial" w:cs="Arial"/>
          <w:b/>
          <w:color w:val="000000"/>
          <w:sz w:val="20"/>
          <w:szCs w:val="20"/>
        </w:rPr>
        <w:t xml:space="preserve"> </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You represent and warrant that you are buying products or services from the Site for your own personal or household use only, and not for resale or export. You further represent and warrant that all purchases are intended for final delivery to loca</w:t>
      </w:r>
      <w:r>
        <w:rPr>
          <w:rFonts w:ascii="Arial" w:hAnsi="Arial" w:cs="Arial"/>
          <w:color w:val="000000"/>
          <w:sz w:val="20"/>
          <w:szCs w:val="20"/>
        </w:rPr>
        <w:t>tions within the US.</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bookmarkStart w:id="30" w:name="co_anchor_a651793_1"/>
      <w:bookmarkEnd w:id="30"/>
      <w:r>
        <w:rPr>
          <w:rFonts w:ascii="Arial" w:hAnsi="Arial" w:cs="Arial"/>
          <w:b/>
          <w:caps/>
          <w:color w:val="000000"/>
          <w:sz w:val="20"/>
          <w:szCs w:val="20"/>
        </w:rPr>
        <w:t>Privacy</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We respect your privacy and are committed to protecting it. Our </w:t>
      </w:r>
      <w:r w:rsidRPr="006E2E3F">
        <w:rPr>
          <w:rFonts w:ascii="Arial" w:hAnsi="Arial" w:cs="Arial"/>
          <w:b/>
          <w:iCs/>
          <w:color w:val="000000"/>
          <w:sz w:val="20"/>
          <w:szCs w:val="20"/>
          <w:u w:val="single"/>
        </w:rPr>
        <w:t>Privacy Policy</w:t>
      </w:r>
      <w:r>
        <w:rPr>
          <w:rFonts w:ascii="Arial" w:hAnsi="Arial" w:cs="Arial"/>
          <w:iCs/>
          <w:color w:val="000000"/>
          <w:sz w:val="20"/>
          <w:szCs w:val="20"/>
        </w:rPr>
        <w:t xml:space="preserve"> </w:t>
      </w:r>
      <w:r>
        <w:rPr>
          <w:rFonts w:ascii="Arial" w:hAnsi="Arial" w:cs="Arial"/>
          <w:color w:val="000000"/>
          <w:sz w:val="20"/>
          <w:szCs w:val="20"/>
        </w:rPr>
        <w:t>governs the processing of all personal data collected from you in connection with your purchase of products or services through the Site.</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bookmarkStart w:id="31" w:name="co_anchor_a591864_1"/>
      <w:bookmarkEnd w:id="31"/>
      <w:r>
        <w:rPr>
          <w:rFonts w:ascii="Arial" w:hAnsi="Arial" w:cs="Arial"/>
          <w:b/>
          <w:caps/>
          <w:color w:val="000000"/>
          <w:sz w:val="20"/>
          <w:szCs w:val="20"/>
        </w:rPr>
        <w:t>Force Majeure</w:t>
      </w:r>
      <w:r>
        <w:rPr>
          <w:rFonts w:ascii="Arial" w:hAnsi="Arial" w:cs="Arial"/>
          <w:color w:val="000000"/>
          <w:sz w:val="20"/>
          <w:szCs w:val="20"/>
        </w:rPr>
        <w:t xml:space="preserve"> </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We will not be liable or responsible to you, nor be deemed to have defaulted or breached these Terms, for any failure or delay in our performance under these Terms when and to the extent such failure or delay is caused by or results from </w:t>
      </w:r>
      <w:r>
        <w:rPr>
          <w:rFonts w:ascii="Arial" w:hAnsi="Arial" w:cs="Arial"/>
          <w:color w:val="000000"/>
          <w:sz w:val="20"/>
          <w:szCs w:val="20"/>
        </w:rPr>
        <w:t>acts or circumstances beyond our reasonable control, including, without limitation, acts of God, flood, fire, earthquake, explosion, governmental actions, war, invasion or hostilities (whether war is declared or not), terrorist threats or acts, riot or oth</w:t>
      </w:r>
      <w:r>
        <w:rPr>
          <w:rFonts w:ascii="Arial" w:hAnsi="Arial" w:cs="Arial"/>
          <w:color w:val="000000"/>
          <w:sz w:val="20"/>
          <w:szCs w:val="20"/>
        </w:rPr>
        <w:t>er civil unrest, national emergency, revolution, insurrection, epidemic, lockouts, strikes or other labor disputes (whether or not relating to our workforce), or restraints or delays affecting carriers or inability or delay in obtaining supplies of adequat</w:t>
      </w:r>
      <w:r>
        <w:rPr>
          <w:rFonts w:ascii="Arial" w:hAnsi="Arial" w:cs="Arial"/>
          <w:color w:val="000000"/>
          <w:sz w:val="20"/>
          <w:szCs w:val="20"/>
        </w:rPr>
        <w:t>e or suitable materials, materials or telecommunication breakdown or power outage.</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bookmarkStart w:id="32" w:name="co_anchor_a948409_1"/>
      <w:bookmarkEnd w:id="32"/>
    </w:p>
    <w:p w:rsidR="00AE32EC" w:rsidRDefault="00C4297D">
      <w:pPr>
        <w:widowControl w:val="0"/>
        <w:autoSpaceDE w:val="0"/>
        <w:autoSpaceDN w:val="0"/>
        <w:adjustRightInd w:val="0"/>
        <w:spacing w:after="0" w:line="240" w:lineRule="auto"/>
        <w:jc w:val="both"/>
        <w:rPr>
          <w:rFonts w:ascii="Arial" w:hAnsi="Arial" w:cs="Arial"/>
          <w:b/>
          <w:caps/>
          <w:color w:val="000000"/>
          <w:sz w:val="20"/>
          <w:szCs w:val="20"/>
        </w:rPr>
      </w:pPr>
      <w:r>
        <w:rPr>
          <w:rFonts w:ascii="Arial" w:hAnsi="Arial" w:cs="Arial"/>
          <w:b/>
          <w:caps/>
          <w:color w:val="000000"/>
          <w:sz w:val="20"/>
          <w:szCs w:val="20"/>
        </w:rPr>
        <w:t xml:space="preserve">Governing Law and Jurisdiction </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This Site is operated from the US. All matters arising out of or relating to these Terms are governed by and construed in accordance with t</w:t>
      </w:r>
      <w:r>
        <w:rPr>
          <w:rFonts w:ascii="Arial" w:hAnsi="Arial" w:cs="Arial"/>
          <w:color w:val="000000"/>
          <w:sz w:val="20"/>
          <w:szCs w:val="20"/>
        </w:rPr>
        <w:t xml:space="preserve">he internal laws of the </w:t>
      </w:r>
      <w:r>
        <w:rPr>
          <w:rFonts w:ascii="Arial" w:eastAsia="Times New Roman" w:hAnsi="Arial" w:cs="Arial"/>
          <w:color w:val="000000"/>
          <w:sz w:val="20"/>
          <w:szCs w:val="20"/>
        </w:rPr>
        <w:t xml:space="preserve">State of </w:t>
      </w:r>
      <w:r>
        <w:rPr>
          <w:rFonts w:ascii="Arial" w:eastAsia="PMingLiU" w:hAnsi="Arial" w:cs="Arial"/>
          <w:color w:val="000000"/>
          <w:sz w:val="20"/>
          <w:szCs w:val="20"/>
        </w:rPr>
        <w:t>North Carolina</w:t>
      </w:r>
      <w:r>
        <w:rPr>
          <w:rFonts w:ascii="Arial" w:hAnsi="Arial" w:cs="Arial"/>
          <w:color w:val="000000"/>
          <w:sz w:val="20"/>
          <w:szCs w:val="20"/>
        </w:rPr>
        <w:t xml:space="preserve"> without giving effect to any choice or conflict of law provision or rule (whether of the </w:t>
      </w:r>
      <w:r>
        <w:rPr>
          <w:rFonts w:ascii="Arial" w:eastAsia="Times New Roman" w:hAnsi="Arial" w:cs="Arial"/>
          <w:color w:val="000000"/>
          <w:sz w:val="20"/>
          <w:szCs w:val="20"/>
        </w:rPr>
        <w:t xml:space="preserve">State of </w:t>
      </w:r>
      <w:r>
        <w:rPr>
          <w:rFonts w:ascii="Arial" w:eastAsia="PMingLiU" w:hAnsi="Arial" w:cs="Arial"/>
          <w:color w:val="000000"/>
          <w:sz w:val="20"/>
          <w:szCs w:val="20"/>
        </w:rPr>
        <w:t>North Carolina</w:t>
      </w:r>
      <w:r>
        <w:rPr>
          <w:rFonts w:ascii="Arial" w:hAnsi="Arial" w:cs="Arial"/>
          <w:color w:val="000000"/>
          <w:sz w:val="20"/>
          <w:szCs w:val="20"/>
        </w:rPr>
        <w:t xml:space="preserve"> or any other jurisdiction) that would cause the application of the laws of any jurisdiction oth</w:t>
      </w:r>
      <w:r>
        <w:rPr>
          <w:rFonts w:ascii="Arial" w:hAnsi="Arial" w:cs="Arial"/>
          <w:color w:val="000000"/>
          <w:sz w:val="20"/>
          <w:szCs w:val="20"/>
        </w:rPr>
        <w:t xml:space="preserve">er than those of the </w:t>
      </w:r>
      <w:r>
        <w:rPr>
          <w:rFonts w:ascii="Arial" w:eastAsia="Times New Roman" w:hAnsi="Arial" w:cs="Arial"/>
          <w:color w:val="000000"/>
          <w:sz w:val="20"/>
          <w:szCs w:val="20"/>
        </w:rPr>
        <w:t xml:space="preserve">State of </w:t>
      </w:r>
      <w:r>
        <w:rPr>
          <w:rFonts w:ascii="Arial" w:eastAsia="PMingLiU" w:hAnsi="Arial" w:cs="Arial"/>
          <w:color w:val="000000"/>
          <w:sz w:val="20"/>
          <w:szCs w:val="20"/>
        </w:rPr>
        <w:t>North Carolina</w:t>
      </w:r>
      <w:r>
        <w:rPr>
          <w:rFonts w:ascii="Arial" w:hAnsi="Arial" w:cs="Arial"/>
          <w:color w:val="000000"/>
          <w:sz w:val="20"/>
          <w:szCs w:val="20"/>
        </w:rPr>
        <w:t>.</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bookmarkStart w:id="33" w:name="co_anchor_a857404_1"/>
      <w:bookmarkEnd w:id="33"/>
    </w:p>
    <w:p w:rsidR="00AE32EC" w:rsidRDefault="00C4297D">
      <w:pPr>
        <w:widowControl w:val="0"/>
        <w:autoSpaceDE w:val="0"/>
        <w:autoSpaceDN w:val="0"/>
        <w:adjustRightInd w:val="0"/>
        <w:spacing w:after="0" w:line="240" w:lineRule="auto"/>
        <w:jc w:val="both"/>
        <w:rPr>
          <w:rFonts w:ascii="Arial" w:hAnsi="Arial" w:cs="Arial"/>
          <w:b/>
          <w:caps/>
          <w:color w:val="000000"/>
          <w:sz w:val="20"/>
          <w:szCs w:val="20"/>
        </w:rPr>
      </w:pPr>
      <w:r>
        <w:rPr>
          <w:rFonts w:ascii="Arial" w:hAnsi="Arial" w:cs="Arial"/>
          <w:b/>
          <w:caps/>
          <w:color w:val="000000"/>
          <w:sz w:val="20"/>
          <w:szCs w:val="20"/>
        </w:rPr>
        <w:t>Dispute Resolution and Binding Arbitration</w:t>
      </w:r>
    </w:p>
    <w:p w:rsidR="00AE32EC" w:rsidRDefault="00AE32EC">
      <w:pPr>
        <w:widowControl w:val="0"/>
        <w:autoSpaceDE w:val="0"/>
        <w:autoSpaceDN w:val="0"/>
        <w:adjustRightInd w:val="0"/>
        <w:spacing w:after="0" w:line="240" w:lineRule="auto"/>
        <w:ind w:left="360"/>
        <w:jc w:val="both"/>
        <w:rPr>
          <w:rFonts w:ascii="Arial" w:hAnsi="Arial" w:cs="Arial"/>
          <w:color w:val="000000"/>
          <w:sz w:val="20"/>
          <w:szCs w:val="20"/>
        </w:rPr>
      </w:pPr>
      <w:bookmarkStart w:id="34" w:name="co_anchor_a722093_1"/>
      <w:bookmarkEnd w:id="34"/>
    </w:p>
    <w:p w:rsidR="00AE32EC" w:rsidRDefault="00C4297D">
      <w:pPr>
        <w:widowControl w:val="0"/>
        <w:autoSpaceDE w:val="0"/>
        <w:autoSpaceDN w:val="0"/>
        <w:adjustRightInd w:val="0"/>
        <w:spacing w:after="0" w:line="240" w:lineRule="auto"/>
        <w:jc w:val="both"/>
        <w:rPr>
          <w:rFonts w:ascii="Arial" w:hAnsi="Arial" w:cs="Arial"/>
          <w:bCs/>
          <w:caps/>
          <w:color w:val="000000"/>
          <w:sz w:val="20"/>
          <w:szCs w:val="20"/>
        </w:rPr>
      </w:pPr>
      <w:r>
        <w:rPr>
          <w:rFonts w:ascii="Arial" w:hAnsi="Arial" w:cs="Arial"/>
          <w:bCs/>
          <w:caps/>
          <w:color w:val="000000"/>
          <w:sz w:val="20"/>
          <w:szCs w:val="20"/>
        </w:rPr>
        <w:t>YOU AND Cook &amp; Boardman, LLC ARE AGREEING TO GIVE UP ANY RIGHTS TO LITIGATE CLAIMS IN A COURT OR BEFORE A JURY, OR TO PARTICIPATE IN A CLASS ACTION OR REPRESENTATIVE</w:t>
      </w:r>
      <w:r>
        <w:rPr>
          <w:rFonts w:ascii="Arial" w:hAnsi="Arial" w:cs="Arial"/>
          <w:bCs/>
          <w:caps/>
          <w:color w:val="000000"/>
          <w:sz w:val="20"/>
          <w:szCs w:val="20"/>
        </w:rPr>
        <w:t xml:space="preserve"> ACTION WITH RESPECT TO A CLAIM. OTHER RIGHTS THAT YOU WOULD HAVE IF YOU WENT TO COURT MAY ALSO BE UNAVAILABLE OR MAY BE LIMITED IN ARBITRATION.</w:t>
      </w:r>
    </w:p>
    <w:p w:rsidR="00AE32EC" w:rsidRDefault="00AE32EC">
      <w:pPr>
        <w:widowControl w:val="0"/>
        <w:autoSpaceDE w:val="0"/>
        <w:autoSpaceDN w:val="0"/>
        <w:adjustRightInd w:val="0"/>
        <w:spacing w:after="0" w:line="240" w:lineRule="auto"/>
        <w:jc w:val="both"/>
        <w:rPr>
          <w:rFonts w:ascii="Arial" w:hAnsi="Arial" w:cs="Arial"/>
          <w:bCs/>
          <w:caps/>
          <w:color w:val="000000"/>
          <w:sz w:val="20"/>
          <w:szCs w:val="20"/>
        </w:rPr>
      </w:pPr>
    </w:p>
    <w:p w:rsidR="00AE32EC" w:rsidRDefault="00C4297D">
      <w:pPr>
        <w:shd w:val="clear" w:color="auto" w:fill="FFFFFF"/>
        <w:spacing w:after="0" w:line="240" w:lineRule="auto"/>
        <w:jc w:val="both"/>
        <w:rPr>
          <w:rFonts w:ascii="Arial" w:eastAsia="Times New Roman" w:hAnsi="Arial" w:cs="Arial"/>
          <w:caps/>
          <w:color w:val="000000"/>
          <w:sz w:val="20"/>
          <w:szCs w:val="20"/>
        </w:rPr>
      </w:pPr>
      <w:r>
        <w:rPr>
          <w:rFonts w:ascii="Arial" w:eastAsia="Times New Roman" w:hAnsi="Arial" w:cs="Arial"/>
          <w:caps/>
          <w:color w:val="000000"/>
          <w:sz w:val="20"/>
          <w:szCs w:val="20"/>
        </w:rPr>
        <w:t xml:space="preserve">YOU AGREE THAT ANY CAUSE OF ACTION ARISING OUT OF OR RELATED TO THE PRODUCTS OR SERVICES MUST COMMENCE WITHIN </w:t>
      </w:r>
      <w:r>
        <w:rPr>
          <w:rFonts w:ascii="Arial" w:eastAsia="Times New Roman" w:hAnsi="Arial" w:cs="Arial"/>
          <w:caps/>
          <w:color w:val="000000"/>
          <w:sz w:val="20"/>
          <w:szCs w:val="20"/>
        </w:rPr>
        <w:t>ONE (1) YEAR AFTER THE CAUSE OF ACTION ACCRUES; OTHERWISE, THE CAUSE OF ACTION IS PERMANENTLY BARRED.</w:t>
      </w:r>
    </w:p>
    <w:p w:rsidR="00AE32EC" w:rsidRDefault="00AE32EC">
      <w:pPr>
        <w:widowControl w:val="0"/>
        <w:autoSpaceDE w:val="0"/>
        <w:autoSpaceDN w:val="0"/>
        <w:adjustRightInd w:val="0"/>
        <w:spacing w:after="0" w:line="240" w:lineRule="auto"/>
        <w:jc w:val="both"/>
        <w:rPr>
          <w:rFonts w:ascii="Arial" w:hAnsi="Arial" w:cs="Arial"/>
          <w:caps/>
          <w:color w:val="000000"/>
          <w:sz w:val="20"/>
          <w:szCs w:val="20"/>
        </w:rPr>
      </w:pPr>
      <w:bookmarkStart w:id="35" w:name="co_anchor_a1021690_1"/>
      <w:bookmarkEnd w:id="35"/>
    </w:p>
    <w:p w:rsidR="00AE32EC" w:rsidRDefault="00C4297D">
      <w:pPr>
        <w:widowControl w:val="0"/>
        <w:autoSpaceDE w:val="0"/>
        <w:autoSpaceDN w:val="0"/>
        <w:adjustRightInd w:val="0"/>
        <w:spacing w:after="0" w:line="240" w:lineRule="auto"/>
        <w:jc w:val="both"/>
        <w:rPr>
          <w:rFonts w:ascii="Arial" w:hAnsi="Arial" w:cs="Arial"/>
          <w:bCs/>
          <w:caps/>
          <w:color w:val="000000"/>
          <w:sz w:val="20"/>
          <w:szCs w:val="20"/>
        </w:rPr>
      </w:pPr>
      <w:r>
        <w:rPr>
          <w:rFonts w:ascii="Arial" w:hAnsi="Arial" w:cs="Arial"/>
          <w:bCs/>
          <w:caps/>
          <w:color w:val="000000"/>
          <w:sz w:val="20"/>
          <w:szCs w:val="20"/>
        </w:rPr>
        <w:t xml:space="preserve">ANY CLAIM, DISPUTE OR CONTROVERSY (WHETHER IN CONTRACT, TORT OR OTHERWISE, WHETHER PRE-EXISTING, PRESENT OR FUTURE, AND INCLUDING STATUTORY, CONSUMER </w:t>
      </w:r>
      <w:r>
        <w:rPr>
          <w:rFonts w:ascii="Arial" w:hAnsi="Arial" w:cs="Arial"/>
          <w:bCs/>
          <w:caps/>
          <w:color w:val="000000"/>
          <w:sz w:val="20"/>
          <w:szCs w:val="20"/>
        </w:rPr>
        <w:t>PROTECTION, COMMON LAW, INTENTIONAL TORT, INJUNCTIVE AND EQUITABLE CLAIMS) BETWEEN YOU AND US ARISING FROM OR RELATING IN ANY WAY TO YOUR PURCHASE OF PRODUCTS OR SERVICES THROUGH THE SITE, WILL BE RESOLVED EXCLUSIVELY AND FINALLY BY BINDING ARBITRATION.</w:t>
      </w:r>
    </w:p>
    <w:p w:rsidR="00AE32EC" w:rsidRDefault="00C4297D">
      <w:pPr>
        <w:widowControl w:val="0"/>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bookmarkStart w:id="36" w:name="co_anchor_a547836_1"/>
      <w:bookmarkEnd w:id="36"/>
      <w:r>
        <w:rPr>
          <w:rFonts w:ascii="Arial" w:hAnsi="Arial" w:cs="Arial"/>
          <w:color w:val="000000"/>
          <w:sz w:val="20"/>
          <w:szCs w:val="20"/>
        </w:rPr>
        <w:t>The arbitration will be administered by the American Arbitration Association (”</w:t>
      </w:r>
      <w:r>
        <w:rPr>
          <w:rFonts w:ascii="Arial" w:hAnsi="Arial" w:cs="Arial"/>
          <w:bCs/>
          <w:color w:val="000000"/>
          <w:sz w:val="20"/>
          <w:szCs w:val="20"/>
        </w:rPr>
        <w:t>AAA</w:t>
      </w:r>
      <w:r>
        <w:rPr>
          <w:rFonts w:ascii="Arial" w:hAnsi="Arial" w:cs="Arial"/>
          <w:color w:val="000000"/>
          <w:sz w:val="20"/>
          <w:szCs w:val="20"/>
        </w:rPr>
        <w:t>”) in accordance with the Consumer Arbitration Rules (the “</w:t>
      </w:r>
      <w:r>
        <w:rPr>
          <w:rFonts w:ascii="Arial" w:hAnsi="Arial" w:cs="Arial"/>
          <w:bCs/>
          <w:color w:val="000000"/>
          <w:sz w:val="20"/>
          <w:szCs w:val="20"/>
        </w:rPr>
        <w:t>AAA Rules</w:t>
      </w:r>
      <w:r>
        <w:rPr>
          <w:rFonts w:ascii="Arial" w:hAnsi="Arial" w:cs="Arial"/>
          <w:color w:val="000000"/>
          <w:sz w:val="20"/>
          <w:szCs w:val="20"/>
        </w:rPr>
        <w:t>”) then in effect, except as modified by this Section. (The AAA Rules are available at www.adr.org/arb_med</w:t>
      </w:r>
      <w:r>
        <w:rPr>
          <w:rFonts w:ascii="Arial" w:hAnsi="Arial" w:cs="Arial"/>
          <w:color w:val="000000"/>
          <w:sz w:val="20"/>
          <w:szCs w:val="20"/>
        </w:rPr>
        <w:t xml:space="preserve"> or by calling the AAA at 1-800-778-7879.) The Federal Arbitration Act will govern the interpretation and enforcement of this section.</w:t>
      </w:r>
    </w:p>
    <w:p w:rsidR="00AE32EC" w:rsidRDefault="00C4297D">
      <w:pPr>
        <w:widowControl w:val="0"/>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w:t>
      </w:r>
      <w:bookmarkStart w:id="37" w:name="co_anchor_a1021691_1"/>
      <w:bookmarkEnd w:id="37"/>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The arbitrator will have exclusive authority to resolve any dispute relating to arbitrability and/or enforceability of </w:t>
      </w:r>
      <w:r>
        <w:rPr>
          <w:rFonts w:ascii="Arial" w:hAnsi="Arial" w:cs="Arial"/>
          <w:color w:val="000000"/>
          <w:sz w:val="20"/>
          <w:szCs w:val="20"/>
        </w:rPr>
        <w:t>this arbitration provision, including any unconscionability challenge or any other challenge that the arbitration provision or the agreement is void, voidable, or otherwise invalid. The arbitrator will be empowered to grant whatever relief would be availab</w:t>
      </w:r>
      <w:r>
        <w:rPr>
          <w:rFonts w:ascii="Arial" w:hAnsi="Arial" w:cs="Arial"/>
          <w:color w:val="000000"/>
          <w:sz w:val="20"/>
          <w:szCs w:val="20"/>
        </w:rPr>
        <w:t>le in court under law or in equity. Any award of the arbitrator(s) will be final and binding on each of the parties, and may be entered as a judgment in any court of competent jurisdiction.</w:t>
      </w:r>
    </w:p>
    <w:p w:rsidR="00AE32EC" w:rsidRDefault="00AE32EC">
      <w:pPr>
        <w:widowControl w:val="0"/>
        <w:autoSpaceDE w:val="0"/>
        <w:autoSpaceDN w:val="0"/>
        <w:adjustRightInd w:val="0"/>
        <w:spacing w:after="0" w:line="240" w:lineRule="auto"/>
        <w:ind w:left="360"/>
        <w:jc w:val="both"/>
        <w:rPr>
          <w:rFonts w:ascii="Arial" w:hAnsi="Arial" w:cs="Arial"/>
          <w:color w:val="000000"/>
          <w:sz w:val="20"/>
          <w:szCs w:val="20"/>
        </w:rPr>
      </w:pPr>
      <w:bookmarkStart w:id="38" w:name="co_anchor_a1021692_1"/>
      <w:bookmarkEnd w:id="38"/>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bookmarkStart w:id="39" w:name="co_anchor_a1021673_1"/>
      <w:bookmarkStart w:id="40" w:name="co_anchor_a836046_1"/>
      <w:bookmarkEnd w:id="39"/>
      <w:bookmarkEnd w:id="40"/>
      <w:r>
        <w:rPr>
          <w:rFonts w:ascii="Arial" w:hAnsi="Arial" w:cs="Arial"/>
          <w:color w:val="000000"/>
          <w:sz w:val="20"/>
          <w:szCs w:val="20"/>
        </w:rPr>
        <w:t>You agree to an arbitration on an individual basis. In any disput</w:t>
      </w:r>
      <w:r>
        <w:rPr>
          <w:rFonts w:ascii="Arial" w:hAnsi="Arial" w:cs="Arial"/>
          <w:color w:val="000000"/>
          <w:sz w:val="20"/>
          <w:szCs w:val="20"/>
        </w:rPr>
        <w:t xml:space="preserve">e, </w:t>
      </w:r>
      <w:r>
        <w:rPr>
          <w:rFonts w:ascii="Arial" w:hAnsi="Arial" w:cs="Arial"/>
          <w:bCs/>
          <w:color w:val="000000"/>
          <w:sz w:val="20"/>
          <w:szCs w:val="20"/>
        </w:rPr>
        <w:t xml:space="preserve">NEITHER YOU NOR </w:t>
      </w:r>
      <w:r>
        <w:rPr>
          <w:rFonts w:ascii="Arial" w:hAnsi="Arial" w:cs="Arial"/>
          <w:bCs/>
          <w:caps/>
          <w:color w:val="000000"/>
          <w:sz w:val="20"/>
          <w:szCs w:val="20"/>
        </w:rPr>
        <w:t>Cook &amp; Boardman, LLC</w:t>
      </w:r>
      <w:r>
        <w:rPr>
          <w:rFonts w:ascii="Arial" w:hAnsi="Arial" w:cs="Arial"/>
          <w:bCs/>
          <w:color w:val="000000"/>
          <w:sz w:val="20"/>
          <w:szCs w:val="20"/>
        </w:rPr>
        <w:t xml:space="preserve"> WILL BE ENTITLED TO JOIN OR CONSOLIDATE CLAIMS BY OR AGAINST OTHER CUSTOMERS IN COURT OR IN ARBITRATION OR OTHERWISE PARTICIPATE IN ANY CLAIM AS A CLASS REPRESENTATIVE, CLASS MEMBER OR IN A PRIVATE ATTORNEY GENERAL C</w:t>
      </w:r>
      <w:r>
        <w:rPr>
          <w:rFonts w:ascii="Arial" w:hAnsi="Arial" w:cs="Arial"/>
          <w:bCs/>
          <w:color w:val="000000"/>
          <w:sz w:val="20"/>
          <w:szCs w:val="20"/>
        </w:rPr>
        <w:t>APACITY</w:t>
      </w:r>
      <w:r>
        <w:rPr>
          <w:rFonts w:ascii="Arial" w:hAnsi="Arial" w:cs="Arial"/>
          <w:color w:val="000000"/>
          <w:sz w:val="20"/>
          <w:szCs w:val="20"/>
        </w:rPr>
        <w:t>. The arbitral tribunal may not consolidate more than one person’s claims, and may not otherwise preside over any form of a representative or class proceeding. The arbitral tribunal has no power to consider the enforceability of this class arbitrati</w:t>
      </w:r>
      <w:r>
        <w:rPr>
          <w:rFonts w:ascii="Arial" w:hAnsi="Arial" w:cs="Arial"/>
          <w:color w:val="000000"/>
          <w:sz w:val="20"/>
          <w:szCs w:val="20"/>
        </w:rPr>
        <w:t>on waiver and any challenge to the class arbitration waiver may only be raised in a court of competent jurisdiction.</w:t>
      </w:r>
    </w:p>
    <w:p w:rsidR="00AE32EC" w:rsidRDefault="00C4297D">
      <w:pPr>
        <w:widowControl w:val="0"/>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w:t>
      </w:r>
      <w:bookmarkStart w:id="41" w:name="co_anchor_a1021693_1"/>
      <w:bookmarkEnd w:id="41"/>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If any provision of this arbitration agreement is found unenforceable, the unenforceable provision will be severed and the remaining arbi</w:t>
      </w:r>
      <w:r>
        <w:rPr>
          <w:rFonts w:ascii="Arial" w:hAnsi="Arial" w:cs="Arial"/>
          <w:color w:val="000000"/>
          <w:sz w:val="20"/>
          <w:szCs w:val="20"/>
        </w:rPr>
        <w:t>tration terms will be enforced.</w:t>
      </w:r>
    </w:p>
    <w:p w:rsidR="00AE32EC" w:rsidRDefault="00C4297D">
      <w:pPr>
        <w:widowControl w:val="0"/>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bookmarkStart w:id="42" w:name="co_anchor_a713870_1"/>
      <w:bookmarkEnd w:id="42"/>
      <w:r>
        <w:rPr>
          <w:rFonts w:ascii="Arial" w:hAnsi="Arial" w:cs="Arial"/>
          <w:b/>
          <w:caps/>
          <w:color w:val="000000"/>
          <w:sz w:val="20"/>
          <w:szCs w:val="20"/>
        </w:rPr>
        <w:t>Assignment</w:t>
      </w:r>
      <w:r>
        <w:rPr>
          <w:rFonts w:ascii="Arial" w:hAnsi="Arial" w:cs="Arial"/>
          <w:color w:val="000000"/>
          <w:sz w:val="20"/>
          <w:szCs w:val="20"/>
        </w:rPr>
        <w:t xml:space="preserve"> </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You will not assign any of your rights or delegate any of your obligations under these Terms without our prior written consent. Any purported assignment or delegation in violation of this Section is null and </w:t>
      </w:r>
      <w:r>
        <w:rPr>
          <w:rFonts w:ascii="Arial" w:hAnsi="Arial" w:cs="Arial"/>
          <w:color w:val="000000"/>
          <w:sz w:val="20"/>
          <w:szCs w:val="20"/>
        </w:rPr>
        <w:t>void. No assignment or delegation relieves you of any of your obligations under these Terms.</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bookmarkStart w:id="43" w:name="co_anchor_a349305_1"/>
      <w:bookmarkEnd w:id="43"/>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b/>
          <w:caps/>
          <w:color w:val="000000"/>
          <w:sz w:val="20"/>
          <w:szCs w:val="20"/>
        </w:rPr>
        <w:lastRenderedPageBreak/>
        <w:t>No Waivers</w:t>
      </w:r>
      <w:r>
        <w:rPr>
          <w:rFonts w:ascii="Arial" w:hAnsi="Arial" w:cs="Arial"/>
          <w:color w:val="000000"/>
          <w:sz w:val="20"/>
          <w:szCs w:val="20"/>
        </w:rPr>
        <w:t xml:space="preserve"> </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 failure by us to enforce any right or provision of these Terms will not constitute a waiver of future enforcement of that right or provision. The</w:t>
      </w:r>
      <w:r>
        <w:rPr>
          <w:rFonts w:ascii="Arial" w:hAnsi="Arial" w:cs="Arial"/>
          <w:color w:val="000000"/>
          <w:sz w:val="20"/>
          <w:szCs w:val="20"/>
        </w:rPr>
        <w:t xml:space="preserve"> waiver of any right or provision will be effective only if in writing and signed by a duly authorized representative of Cook &amp; Boardman, LLC.</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bookmarkStart w:id="44" w:name="co_anchor_a210448_1"/>
      <w:bookmarkEnd w:id="44"/>
      <w:r>
        <w:rPr>
          <w:rFonts w:ascii="Arial" w:hAnsi="Arial" w:cs="Arial"/>
          <w:b/>
          <w:caps/>
          <w:color w:val="000000"/>
          <w:sz w:val="20"/>
          <w:szCs w:val="20"/>
        </w:rPr>
        <w:t>No Third-Party Beneficiaries</w:t>
      </w:r>
      <w:r>
        <w:rPr>
          <w:rFonts w:ascii="Arial" w:hAnsi="Arial" w:cs="Arial"/>
          <w:color w:val="000000"/>
          <w:sz w:val="20"/>
          <w:szCs w:val="20"/>
        </w:rPr>
        <w:t xml:space="preserve"> </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These Terms do not and are not intended to confer any rights or remedies upon a</w:t>
      </w:r>
      <w:r>
        <w:rPr>
          <w:rFonts w:ascii="Arial" w:hAnsi="Arial" w:cs="Arial"/>
          <w:color w:val="000000"/>
          <w:sz w:val="20"/>
          <w:szCs w:val="20"/>
        </w:rPr>
        <w:t>ny person other than you.</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bookmarkStart w:id="45" w:name="co_anchor_a225175_1"/>
      <w:bookmarkEnd w:id="45"/>
    </w:p>
    <w:p w:rsidR="00AE32EC" w:rsidRDefault="00C4297D">
      <w:pPr>
        <w:widowControl w:val="0"/>
        <w:autoSpaceDE w:val="0"/>
        <w:autoSpaceDN w:val="0"/>
        <w:adjustRightInd w:val="0"/>
        <w:spacing w:after="0" w:line="240" w:lineRule="auto"/>
        <w:jc w:val="both"/>
        <w:rPr>
          <w:rFonts w:ascii="Arial" w:hAnsi="Arial" w:cs="Arial"/>
          <w:caps/>
          <w:color w:val="000000"/>
          <w:sz w:val="20"/>
          <w:szCs w:val="20"/>
        </w:rPr>
      </w:pPr>
      <w:r>
        <w:rPr>
          <w:rFonts w:ascii="Arial" w:hAnsi="Arial" w:cs="Arial"/>
          <w:b/>
          <w:caps/>
          <w:color w:val="000000"/>
          <w:sz w:val="20"/>
          <w:szCs w:val="20"/>
        </w:rPr>
        <w:t>Notices</w:t>
      </w:r>
    </w:p>
    <w:p w:rsidR="00AE32EC" w:rsidRDefault="00AE32EC">
      <w:pPr>
        <w:widowControl w:val="0"/>
        <w:autoSpaceDE w:val="0"/>
        <w:autoSpaceDN w:val="0"/>
        <w:adjustRightInd w:val="0"/>
        <w:spacing w:after="0" w:line="240" w:lineRule="auto"/>
        <w:ind w:left="360"/>
        <w:jc w:val="both"/>
        <w:rPr>
          <w:rFonts w:ascii="Arial" w:hAnsi="Arial" w:cs="Arial"/>
          <w:color w:val="000000"/>
          <w:sz w:val="20"/>
          <w:szCs w:val="20"/>
        </w:rPr>
      </w:pPr>
      <w:bookmarkStart w:id="46" w:name="co_anchor_a925541_1"/>
      <w:bookmarkEnd w:id="46"/>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To You. We may provide any notice to you under these Terms by: (i) sending a message to the email address you provide or (ii) by posting to the Site. Notices sent by email will be effective when we send the email and </w:t>
      </w:r>
      <w:r>
        <w:rPr>
          <w:rFonts w:ascii="Arial" w:hAnsi="Arial" w:cs="Arial"/>
          <w:color w:val="000000"/>
          <w:sz w:val="20"/>
          <w:szCs w:val="20"/>
        </w:rPr>
        <w:t>notices we provide by posting will be effective upon posting. It is your responsibility to keep your email address current.</w:t>
      </w:r>
    </w:p>
    <w:p w:rsidR="00AE32EC" w:rsidRDefault="00C4297D">
      <w:pPr>
        <w:widowControl w:val="0"/>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w:t>
      </w:r>
      <w:bookmarkStart w:id="47" w:name="co_anchor_a124442_1"/>
      <w:bookmarkEnd w:id="47"/>
    </w:p>
    <w:p w:rsidR="00AE32EC" w:rsidRDefault="00C4297D">
      <w:pPr>
        <w:widowControl w:val="0"/>
        <w:autoSpaceDE w:val="0"/>
        <w:autoSpaceDN w:val="0"/>
        <w:adjustRightInd w:val="0"/>
        <w:spacing w:after="0" w:line="240" w:lineRule="auto"/>
        <w:jc w:val="both"/>
        <w:rPr>
          <w:rFonts w:ascii="Arial" w:eastAsia="Calibri" w:hAnsi="Arial" w:cs="Arial"/>
          <w:sz w:val="20"/>
          <w:szCs w:val="20"/>
        </w:rPr>
      </w:pPr>
      <w:r>
        <w:rPr>
          <w:rFonts w:ascii="Arial" w:hAnsi="Arial" w:cs="Arial"/>
          <w:color w:val="000000"/>
          <w:sz w:val="20"/>
          <w:szCs w:val="20"/>
        </w:rPr>
        <w:t>To Us. To give us notice under these Terms, you must contact us as follows: (i) by facsimile transmission to 336-768-8989; or (ii)</w:t>
      </w:r>
      <w:r>
        <w:rPr>
          <w:rFonts w:ascii="Arial" w:hAnsi="Arial" w:cs="Arial"/>
          <w:color w:val="000000"/>
          <w:sz w:val="20"/>
          <w:szCs w:val="20"/>
        </w:rPr>
        <w:t xml:space="preserve"> by personal delivery, overnight courier, or registered or certified mail to Cook &amp; Boardman, LLC, Attention: Legal Department,</w:t>
      </w:r>
      <w:r>
        <w:rPr>
          <w:rFonts w:ascii="Arial" w:eastAsia="Calibri" w:hAnsi="Arial" w:cs="Arial"/>
          <w:sz w:val="20"/>
          <w:szCs w:val="20"/>
        </w:rPr>
        <w:t xml:space="preserve"> 3064 Salem Industrial Drive, Winston Salem, NC 27127</w:t>
      </w:r>
      <w:r>
        <w:rPr>
          <w:rFonts w:ascii="Arial" w:hAnsi="Arial" w:cs="Arial"/>
          <w:color w:val="000000"/>
          <w:sz w:val="20"/>
          <w:szCs w:val="20"/>
        </w:rPr>
        <w:t xml:space="preserve"> We may update the facsimile number or address for notices to us by posting </w:t>
      </w:r>
      <w:r>
        <w:rPr>
          <w:rFonts w:ascii="Arial" w:hAnsi="Arial" w:cs="Arial"/>
          <w:color w:val="000000"/>
          <w:sz w:val="20"/>
          <w:szCs w:val="20"/>
        </w:rPr>
        <w:t>a notice on the Site. Notices provided by personal delivery will be effective immediately. Notices provided by facsimile transmission or overnight courier will be effective one business day after they are sent. Notices provided by registered or certified m</w:t>
      </w:r>
      <w:r>
        <w:rPr>
          <w:rFonts w:ascii="Arial" w:hAnsi="Arial" w:cs="Arial"/>
          <w:color w:val="000000"/>
          <w:sz w:val="20"/>
          <w:szCs w:val="20"/>
        </w:rPr>
        <w:t>ail will be effective three business days after they are sent.</w:t>
      </w:r>
    </w:p>
    <w:p w:rsidR="00AE32EC" w:rsidRDefault="00C4297D">
      <w:pPr>
        <w:widowControl w:val="0"/>
        <w:autoSpaceDE w:val="0"/>
        <w:autoSpaceDN w:val="0"/>
        <w:adjustRightInd w:val="0"/>
        <w:spacing w:after="0" w:line="240" w:lineRule="auto"/>
        <w:ind w:left="360"/>
        <w:jc w:val="both"/>
        <w:rPr>
          <w:rFonts w:ascii="Arial" w:hAnsi="Arial" w:cs="Arial"/>
          <w:color w:val="000000"/>
          <w:sz w:val="20"/>
          <w:szCs w:val="20"/>
        </w:rPr>
      </w:pPr>
      <w:r>
        <w:rPr>
          <w:rFonts w:ascii="Arial" w:hAnsi="Arial" w:cs="Arial"/>
          <w:color w:val="000000"/>
          <w:sz w:val="20"/>
          <w:szCs w:val="20"/>
        </w:rPr>
        <w:t> </w:t>
      </w:r>
      <w:bookmarkStart w:id="48" w:name="co_anchor_a562906_1"/>
      <w:bookmarkEnd w:id="48"/>
    </w:p>
    <w:p w:rsidR="00AE32EC" w:rsidRDefault="00C4297D">
      <w:pPr>
        <w:widowControl w:val="0"/>
        <w:autoSpaceDE w:val="0"/>
        <w:autoSpaceDN w:val="0"/>
        <w:adjustRightInd w:val="0"/>
        <w:spacing w:after="0" w:line="240" w:lineRule="auto"/>
        <w:jc w:val="both"/>
        <w:rPr>
          <w:rFonts w:ascii="Arial" w:hAnsi="Arial" w:cs="Arial"/>
          <w:b/>
          <w:caps/>
          <w:color w:val="000000"/>
          <w:sz w:val="20"/>
          <w:szCs w:val="20"/>
        </w:rPr>
      </w:pPr>
      <w:r>
        <w:rPr>
          <w:rFonts w:ascii="Arial" w:hAnsi="Arial" w:cs="Arial"/>
          <w:b/>
          <w:caps/>
          <w:color w:val="000000"/>
          <w:sz w:val="20"/>
          <w:szCs w:val="20"/>
        </w:rPr>
        <w:t xml:space="preserve">Severability </w:t>
      </w:r>
    </w:p>
    <w:p w:rsidR="00AE32EC" w:rsidRDefault="00AE32EC">
      <w:pPr>
        <w:widowControl w:val="0"/>
        <w:autoSpaceDE w:val="0"/>
        <w:autoSpaceDN w:val="0"/>
        <w:adjustRightInd w:val="0"/>
        <w:spacing w:after="0" w:line="240" w:lineRule="auto"/>
        <w:jc w:val="both"/>
        <w:rPr>
          <w:rFonts w:ascii="Arial" w:hAnsi="Arial" w:cs="Arial"/>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If any provision of these Terms is invalid, illegal, void or unenforceable, then that provision will be deemed severed from these Terms and will not affect the validity or enfo</w:t>
      </w:r>
      <w:r>
        <w:rPr>
          <w:rFonts w:ascii="Arial" w:hAnsi="Arial" w:cs="Arial"/>
          <w:color w:val="000000"/>
          <w:sz w:val="20"/>
          <w:szCs w:val="20"/>
        </w:rPr>
        <w:t>rceability of the remaining provisions of these Terms.</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b/>
          <w:caps/>
          <w:color w:val="000000"/>
          <w:sz w:val="20"/>
          <w:szCs w:val="20"/>
        </w:rPr>
      </w:pPr>
      <w:bookmarkStart w:id="49" w:name="co_anchor_a640606_1"/>
      <w:bookmarkEnd w:id="49"/>
      <w:r>
        <w:rPr>
          <w:rFonts w:ascii="Arial" w:hAnsi="Arial" w:cs="Arial"/>
          <w:b/>
          <w:caps/>
          <w:color w:val="000000"/>
          <w:sz w:val="20"/>
          <w:szCs w:val="20"/>
        </w:rPr>
        <w:t>Entire Agreement</w:t>
      </w:r>
    </w:p>
    <w:p w:rsidR="00AE32EC" w:rsidRDefault="00AE32EC">
      <w:pPr>
        <w:widowControl w:val="0"/>
        <w:autoSpaceDE w:val="0"/>
        <w:autoSpaceDN w:val="0"/>
        <w:adjustRightInd w:val="0"/>
        <w:spacing w:after="0" w:line="240" w:lineRule="auto"/>
        <w:jc w:val="both"/>
        <w:rPr>
          <w:rFonts w:ascii="Arial" w:hAnsi="Arial" w:cs="Arial"/>
          <w:b/>
          <w:color w:val="000000"/>
          <w:sz w:val="20"/>
          <w:szCs w:val="20"/>
        </w:rPr>
      </w:pP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Our order confirmation, these Terms, our website Terms of Use and our Privacy Policy will be deemed the final and integrated agreement between you and us on the matters contained in</w:t>
      </w:r>
      <w:r>
        <w:rPr>
          <w:rFonts w:ascii="Arial" w:hAnsi="Arial" w:cs="Arial"/>
          <w:color w:val="000000"/>
          <w:sz w:val="20"/>
          <w:szCs w:val="20"/>
        </w:rPr>
        <w:t xml:space="preserve"> these Terms.</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p>
    <w:p w:rsidR="00AE32EC" w:rsidRDefault="00C4297D">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w:t>
      </w:r>
    </w:p>
    <w:p w:rsidR="00AE32EC" w:rsidRDefault="00AE32EC">
      <w:pPr>
        <w:widowControl w:val="0"/>
        <w:autoSpaceDE w:val="0"/>
        <w:autoSpaceDN w:val="0"/>
        <w:adjustRightInd w:val="0"/>
        <w:spacing w:after="0" w:line="240" w:lineRule="auto"/>
        <w:jc w:val="both"/>
        <w:rPr>
          <w:rFonts w:ascii="Arial" w:hAnsi="Arial" w:cs="Arial"/>
          <w:sz w:val="20"/>
          <w:szCs w:val="20"/>
        </w:rPr>
      </w:pPr>
    </w:p>
    <w:sectPr w:rsidR="00AE32EC">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97D" w:rsidRDefault="00C4297D">
      <w:pPr>
        <w:spacing w:after="0" w:line="240" w:lineRule="auto"/>
      </w:pPr>
      <w:r>
        <w:separator/>
      </w:r>
    </w:p>
  </w:endnote>
  <w:endnote w:type="continuationSeparator" w:id="0">
    <w:p w:rsidR="00C4297D" w:rsidRDefault="00C42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2EC" w:rsidRDefault="00C4297D">
    <w:pPr>
      <w:widowControl w:val="0"/>
      <w:autoSpaceDE w:val="0"/>
      <w:autoSpaceDN w:val="0"/>
      <w:adjustRightInd w:val="0"/>
      <w:spacing w:after="0" w:line="240" w:lineRule="auto"/>
      <w:rPr>
        <w:rFonts w:ascii="Arial" w:hAnsi="Arial" w:cs="Arial"/>
        <w:sz w:val="24"/>
        <w:szCs w:val="24"/>
      </w:rPr>
    </w:pPr>
    <w:r>
      <w:rPr>
        <w:rStyle w:val="DocID"/>
      </w:rPr>
      <w:fldChar w:fldCharType="begin"/>
    </w:r>
    <w:r>
      <w:rPr>
        <w:rStyle w:val="DocID"/>
      </w:rPr>
      <w:instrText xml:space="preserve"> DOCPROPERTY "DocID" \* MERGEFORMAT </w:instrText>
    </w:r>
    <w:r>
      <w:rPr>
        <w:rStyle w:val="DocID"/>
      </w:rPr>
      <w:fldChar w:fldCharType="separate"/>
    </w:r>
    <w:r>
      <w:rPr>
        <w:rStyle w:val="DocID"/>
      </w:rPr>
      <w:t>303409446 v1</w:t>
    </w:r>
    <w:r>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97D" w:rsidRDefault="00C4297D">
      <w:pPr>
        <w:spacing w:after="0" w:line="240" w:lineRule="auto"/>
      </w:pPr>
      <w:r>
        <w:separator/>
      </w:r>
    </w:p>
  </w:footnote>
  <w:footnote w:type="continuationSeparator" w:id="0">
    <w:p w:rsidR="00C4297D" w:rsidRDefault="00C42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2EC" w:rsidRDefault="006E2E3F" w:rsidP="006E2E3F">
    <w:pPr>
      <w:widowControl w:val="0"/>
      <w:autoSpaceDE w:val="0"/>
      <w:autoSpaceDN w:val="0"/>
      <w:adjustRightInd w:val="0"/>
      <w:spacing w:after="0" w:line="240" w:lineRule="auto"/>
      <w:jc w:val="center"/>
      <w:rPr>
        <w:rFonts w:ascii="Arial" w:hAnsi="Arial" w:cs="Arial"/>
        <w:i/>
        <w:sz w:val="18"/>
        <w:szCs w:val="18"/>
      </w:rPr>
    </w:pPr>
    <w:r>
      <w:rPr>
        <w:rFonts w:ascii="Arial" w:hAnsi="Arial" w:cs="Arial"/>
        <w:i/>
        <w:noProof/>
        <w:sz w:val="18"/>
        <w:szCs w:val="18"/>
      </w:rPr>
      <w:drawing>
        <wp:inline distT="0" distB="0" distL="0" distR="0">
          <wp:extent cx="1379220" cy="457200"/>
          <wp:effectExtent l="0" t="0" r="0" b="0"/>
          <wp:docPr id="1" name="Picture 1" descr="C:\Users\bsettle\Documents\Documents\Cook &amp; Boardman\Images &amp; Logos\C&amp;B Logo 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ettle\Documents\Documents\Cook &amp; Boardman\Images &amp; Logos\C&amp;B Logo 8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457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Author" w:val="False"/>
    <w:docVar w:name="DocIDClientMatter" w:val="False"/>
    <w:docVar w:name="DocIDDate" w:val="False"/>
    <w:docVar w:name="DocIDDateText" w:val="True"/>
    <w:docVar w:name="DocIDLibrary" w:val="False"/>
    <w:docVar w:name="DocIDType" w:val="AllPages"/>
    <w:docVar w:name="DocIDTypist" w:val="False"/>
    <w:docVar w:name="LegacyDocIDRemoved" w:val="True"/>
  </w:docVars>
  <w:rsids>
    <w:rsidRoot w:val="00AE32EC"/>
    <w:rsid w:val="006E2E3F"/>
    <w:rsid w:val="00AE32EC"/>
    <w:rsid w:val="00C42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1114B276-3129-4A38-A0F2-BFF08B03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DocID">
    <w:name w:val="DocID"/>
    <w:basedOn w:val="DefaultParagraphFont"/>
    <w:rPr>
      <w:rFonts w:ascii="Arial" w:hAnsi="Arial" w:cs="Arial"/>
      <w:b w:val="0"/>
      <w:bCs/>
      <w:i w:val="0"/>
      <w:caps w:val="0"/>
      <w:vanish w:val="0"/>
      <w:color w:val="000000"/>
      <w:sz w:val="15"/>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0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kandboardman.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2405</Words>
  <Characters>13713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K&amp;L Gates</dc:creator>
  <cp:keywords/>
  <dc:description/>
  <cp:lastModifiedBy>BobSettle</cp:lastModifiedBy>
  <cp:revision>2</cp:revision>
  <cp:lastPrinted>2019-05-31T16:44:00Z</cp:lastPrinted>
  <dcterms:created xsi:type="dcterms:W3CDTF">2021-08-30T19:27:00Z</dcterms:created>
  <dcterms:modified xsi:type="dcterms:W3CDTF">2021-08-30T19:27:00Z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303409446 v1</vt:lpwstr>
  </property>
</Properties>
</file>